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2A972" w14:textId="77777777" w:rsidR="004F4553" w:rsidRPr="005C5C55" w:rsidRDefault="004F4553">
      <w:pPr>
        <w:pStyle w:val="Topptekst"/>
        <w:tabs>
          <w:tab w:val="clear" w:pos="4536"/>
          <w:tab w:val="clear" w:pos="9072"/>
        </w:tabs>
        <w:rPr>
          <w:sz w:val="2"/>
        </w:rPr>
      </w:pPr>
    </w:p>
    <w:tbl>
      <w:tblPr>
        <w:tblpPr w:leftFromText="141" w:rightFromText="141" w:vertAnchor="text" w:horzAnchor="margin" w:tblpX="75" w:tblpY="180"/>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2910"/>
        <w:gridCol w:w="2303"/>
        <w:gridCol w:w="2303"/>
      </w:tblGrid>
      <w:tr w:rsidR="002333BD" w14:paraId="6CD042EE" w14:textId="77777777" w:rsidTr="10A6F6FD">
        <w:tc>
          <w:tcPr>
            <w:tcW w:w="9212" w:type="dxa"/>
            <w:gridSpan w:val="4"/>
          </w:tcPr>
          <w:p w14:paraId="1A8B4B30" w14:textId="77777777" w:rsidR="002333BD" w:rsidRPr="0066592B" w:rsidRDefault="002333BD" w:rsidP="00B802E2">
            <w:pPr>
              <w:pStyle w:val="H3"/>
              <w:keepNext w:val="0"/>
              <w:spacing w:before="0" w:after="0"/>
              <w:outlineLvl w:val="9"/>
              <w:rPr>
                <w:b w:val="0"/>
              </w:rPr>
            </w:pPr>
            <w:r w:rsidRPr="0066592B">
              <w:rPr>
                <w:bCs/>
              </w:rPr>
              <w:t>Prosjektanvisning</w:t>
            </w:r>
            <w:r w:rsidR="004C59DD">
              <w:rPr>
                <w:bCs/>
              </w:rPr>
              <w:t xml:space="preserve"> </w:t>
            </w:r>
            <w:r w:rsidR="00B802E2">
              <w:rPr>
                <w:bCs/>
              </w:rPr>
              <w:t>9</w:t>
            </w:r>
            <w:r w:rsidR="004C59DD">
              <w:rPr>
                <w:bCs/>
              </w:rPr>
              <w:t xml:space="preserve"> - </w:t>
            </w:r>
            <w:r w:rsidR="00B802E2">
              <w:rPr>
                <w:bCs/>
              </w:rPr>
              <w:t>Idriftsetting og prøvedrift</w:t>
            </w:r>
          </w:p>
        </w:tc>
      </w:tr>
      <w:tr w:rsidR="002333BD" w14:paraId="3720BB18" w14:textId="77777777" w:rsidTr="10A6F6FD">
        <w:tc>
          <w:tcPr>
            <w:tcW w:w="1696" w:type="dxa"/>
          </w:tcPr>
          <w:p w14:paraId="0CA4A424" w14:textId="77777777" w:rsidR="002333BD" w:rsidRPr="00AC2AE0" w:rsidRDefault="005134EF" w:rsidP="0066592B">
            <w:r>
              <w:t>Fylke dato</w:t>
            </w:r>
            <w:r w:rsidR="006748A8">
              <w:t>:</w:t>
            </w:r>
          </w:p>
          <w:p w14:paraId="2339C056" w14:textId="77777777" w:rsidR="002333BD" w:rsidRPr="00AC2AE0" w:rsidRDefault="005134EF" w:rsidP="004F4FAC">
            <w:r>
              <w:t>01.01.2020</w:t>
            </w:r>
          </w:p>
        </w:tc>
        <w:tc>
          <w:tcPr>
            <w:tcW w:w="2910" w:type="dxa"/>
          </w:tcPr>
          <w:p w14:paraId="7994731D" w14:textId="77777777" w:rsidR="00B32755" w:rsidRPr="00AC2AE0" w:rsidRDefault="005134EF" w:rsidP="005134EF">
            <w:r>
              <w:t>Filnavn</w:t>
            </w:r>
            <w:r w:rsidR="006748A8">
              <w:t>:</w:t>
            </w:r>
            <w:r>
              <w:t xml:space="preserve"> </w:t>
            </w:r>
            <w:r w:rsidRPr="005134EF">
              <w:rPr>
                <w:bCs/>
                <w:sz w:val="18"/>
              </w:rPr>
              <w:t>Prosjektanvisning 9 - Idriftsetting og prøvedrift</w:t>
            </w:r>
          </w:p>
        </w:tc>
        <w:tc>
          <w:tcPr>
            <w:tcW w:w="2303" w:type="dxa"/>
          </w:tcPr>
          <w:p w14:paraId="4F111180" w14:textId="77777777" w:rsidR="002333BD" w:rsidRPr="0030757F" w:rsidRDefault="005134EF" w:rsidP="0066592B">
            <w:r>
              <w:t>Versjon dato</w:t>
            </w:r>
            <w:r w:rsidR="002333BD" w:rsidRPr="0030757F">
              <w:t>:</w:t>
            </w:r>
          </w:p>
          <w:p w14:paraId="5CD93FFA" w14:textId="77777777" w:rsidR="002333BD" w:rsidRPr="0030757F" w:rsidRDefault="10A6F6FD" w:rsidP="00F873E1">
            <w:r>
              <w:t>25.11.2025</w:t>
            </w:r>
          </w:p>
        </w:tc>
        <w:tc>
          <w:tcPr>
            <w:tcW w:w="2303" w:type="dxa"/>
          </w:tcPr>
          <w:p w14:paraId="157849EA" w14:textId="77777777" w:rsidR="002333BD" w:rsidRDefault="002333BD" w:rsidP="0066592B">
            <w:r w:rsidRPr="00AC2AE0">
              <w:t>Side</w:t>
            </w:r>
            <w:r>
              <w:t>:</w:t>
            </w:r>
          </w:p>
          <w:p w14:paraId="42B865A8" w14:textId="77777777" w:rsidR="002333BD" w:rsidRPr="00F04E4D" w:rsidRDefault="002333BD" w:rsidP="00F873E1">
            <w:pPr>
              <w:pStyle w:val="Bunntekst"/>
            </w:pPr>
            <w:r>
              <w:rPr>
                <w:rStyle w:val="Sidetall"/>
              </w:rPr>
              <w:t xml:space="preserve">1 av </w:t>
            </w:r>
            <w:r w:rsidR="00BD11E8">
              <w:rPr>
                <w:rStyle w:val="Sidetall"/>
              </w:rPr>
              <w:t>7</w:t>
            </w:r>
          </w:p>
        </w:tc>
      </w:tr>
    </w:tbl>
    <w:p w14:paraId="7DB6521E" w14:textId="77777777" w:rsidR="004F4553" w:rsidRDefault="004F4553"/>
    <w:p w14:paraId="56795743" w14:textId="77777777" w:rsidR="004F4553" w:rsidRDefault="004F4553">
      <w:pPr>
        <w:jc w:val="center"/>
        <w:rPr>
          <w:rFonts w:ascii="Arial" w:hAnsi="Arial"/>
          <w:b/>
          <w:sz w:val="48"/>
        </w:rPr>
      </w:pPr>
      <w:r>
        <w:rPr>
          <w:rFonts w:ascii="Arial" w:hAnsi="Arial"/>
          <w:b/>
          <w:sz w:val="48"/>
        </w:rPr>
        <w:t xml:space="preserve">Prosjektanvisning </w:t>
      </w:r>
      <w:r w:rsidR="00D75650">
        <w:rPr>
          <w:rFonts w:ascii="Arial" w:hAnsi="Arial"/>
          <w:b/>
          <w:sz w:val="48"/>
        </w:rPr>
        <w:t>9</w:t>
      </w:r>
    </w:p>
    <w:p w14:paraId="081583AE" w14:textId="77777777" w:rsidR="004F4553" w:rsidRDefault="00D75650">
      <w:pPr>
        <w:jc w:val="center"/>
        <w:rPr>
          <w:rFonts w:ascii="Arial" w:hAnsi="Arial"/>
          <w:b/>
          <w:sz w:val="32"/>
        </w:rPr>
      </w:pPr>
      <w:r>
        <w:rPr>
          <w:rFonts w:ascii="Arial" w:hAnsi="Arial"/>
          <w:b/>
          <w:sz w:val="48"/>
        </w:rPr>
        <w:t>Idriftsetting og prøvedrift</w:t>
      </w:r>
    </w:p>
    <w:p w14:paraId="3C6951A0" w14:textId="77777777" w:rsidR="004F4553" w:rsidRDefault="004F4553"/>
    <w:p w14:paraId="2F6D2F6F" w14:textId="77777777" w:rsidR="005134EF" w:rsidRPr="00953595" w:rsidRDefault="005134EF" w:rsidP="005134EF">
      <w:pPr>
        <w:rPr>
          <w:lang w:eastAsia="da-DK"/>
        </w:rPr>
      </w:pPr>
      <w:r w:rsidRPr="00953595">
        <w:rPr>
          <w:lang w:eastAsia="da-DK"/>
        </w:rPr>
        <w:t xml:space="preserve">Prosjektanvisninger for </w:t>
      </w:r>
      <w:r>
        <w:rPr>
          <w:lang w:eastAsia="da-DK"/>
        </w:rPr>
        <w:t>Innlandet</w:t>
      </w:r>
      <w:r w:rsidRPr="00953595">
        <w:rPr>
          <w:lang w:eastAsia="da-DK"/>
        </w:rPr>
        <w:t xml:space="preserve"> Fylkeskommune (</w:t>
      </w:r>
      <w:r>
        <w:rPr>
          <w:lang w:eastAsia="da-DK"/>
        </w:rPr>
        <w:t>IFK</w:t>
      </w:r>
      <w:r w:rsidRPr="00953595">
        <w:rPr>
          <w:lang w:eastAsia="da-DK"/>
        </w:rPr>
        <w:t xml:space="preserve">) er inndelt etter fag tilsvarende NS 3451. </w:t>
      </w:r>
    </w:p>
    <w:p w14:paraId="0AC173AB" w14:textId="77777777" w:rsidR="005134EF" w:rsidRDefault="005134EF" w:rsidP="005134EF"/>
    <w:p w14:paraId="3A7F1F65" w14:textId="77777777" w:rsidR="005134EF" w:rsidRPr="007B35C7" w:rsidRDefault="005134EF" w:rsidP="005134EF">
      <w:pPr>
        <w:pStyle w:val="Ingress"/>
        <w:rPr>
          <w:lang w:val="nb-NO"/>
        </w:rPr>
      </w:pPr>
      <w:r w:rsidRPr="007B35C7">
        <w:rPr>
          <w:lang w:val="nb-NO"/>
        </w:rPr>
        <w:t>Oversikt over gjeldende prosjektanvisninger:</w:t>
      </w:r>
    </w:p>
    <w:p w14:paraId="39E428FA" w14:textId="77777777" w:rsidR="005134EF" w:rsidRPr="00637628" w:rsidRDefault="005134EF" w:rsidP="005134EF">
      <w:pPr>
        <w:rPr>
          <w:szCs w:val="24"/>
        </w:rPr>
      </w:pPr>
      <w:r w:rsidRPr="004C59DD">
        <w:rPr>
          <w:sz w:val="24"/>
          <w:szCs w:val="24"/>
        </w:rPr>
        <w:tab/>
      </w:r>
      <w:r w:rsidRPr="00637628">
        <w:rPr>
          <w:szCs w:val="24"/>
        </w:rPr>
        <w:t>Prosjektanvisning 1, Generelle bestemmelser</w:t>
      </w:r>
      <w:r w:rsidRPr="00637628">
        <w:rPr>
          <w:szCs w:val="24"/>
        </w:rPr>
        <w:tab/>
      </w:r>
    </w:p>
    <w:p w14:paraId="0104DD02" w14:textId="77777777" w:rsidR="005134EF" w:rsidRPr="004C59DD" w:rsidRDefault="005134EF" w:rsidP="005134EF">
      <w:pPr>
        <w:rPr>
          <w:szCs w:val="24"/>
        </w:rPr>
      </w:pPr>
      <w:r w:rsidRPr="004C59DD">
        <w:rPr>
          <w:b/>
          <w:szCs w:val="24"/>
        </w:rPr>
        <w:tab/>
      </w:r>
      <w:r w:rsidRPr="004C59DD">
        <w:rPr>
          <w:szCs w:val="24"/>
        </w:rPr>
        <w:t>Prosjektanvisning 2, Bygning</w:t>
      </w:r>
      <w:r w:rsidRPr="004C59DD">
        <w:rPr>
          <w:szCs w:val="24"/>
        </w:rPr>
        <w:tab/>
      </w:r>
    </w:p>
    <w:p w14:paraId="329F5591" w14:textId="77777777" w:rsidR="005134EF" w:rsidRPr="004C59DD" w:rsidRDefault="005134EF" w:rsidP="005134EF">
      <w:pPr>
        <w:rPr>
          <w:szCs w:val="24"/>
        </w:rPr>
      </w:pPr>
      <w:r w:rsidRPr="004C59DD">
        <w:rPr>
          <w:szCs w:val="24"/>
        </w:rPr>
        <w:tab/>
        <w:t>Prosjektanvisning 3, VVS-tekniske anlegg</w:t>
      </w:r>
      <w:r w:rsidRPr="004C59DD">
        <w:rPr>
          <w:szCs w:val="24"/>
        </w:rPr>
        <w:tab/>
      </w:r>
    </w:p>
    <w:p w14:paraId="25A26C3A" w14:textId="77777777" w:rsidR="005134EF" w:rsidRPr="00144E65" w:rsidRDefault="005134EF" w:rsidP="005134EF">
      <w:pPr>
        <w:rPr>
          <w:szCs w:val="24"/>
        </w:rPr>
      </w:pPr>
      <w:r w:rsidRPr="004C59DD">
        <w:rPr>
          <w:szCs w:val="24"/>
        </w:rPr>
        <w:tab/>
      </w:r>
      <w:r w:rsidRPr="00144E65">
        <w:rPr>
          <w:szCs w:val="24"/>
        </w:rPr>
        <w:t>Prosjektanvisning 4, Elektrotekniske anlegg</w:t>
      </w:r>
      <w:r w:rsidRPr="00144E65">
        <w:rPr>
          <w:szCs w:val="24"/>
        </w:rPr>
        <w:tab/>
      </w:r>
    </w:p>
    <w:p w14:paraId="631EB629" w14:textId="77777777" w:rsidR="005134EF" w:rsidRPr="00F12021" w:rsidRDefault="005134EF" w:rsidP="005134EF">
      <w:pPr>
        <w:rPr>
          <w:szCs w:val="24"/>
        </w:rPr>
      </w:pPr>
      <w:r w:rsidRPr="004C59DD">
        <w:rPr>
          <w:szCs w:val="24"/>
        </w:rPr>
        <w:tab/>
      </w:r>
      <w:r w:rsidRPr="00F12021">
        <w:rPr>
          <w:szCs w:val="24"/>
        </w:rPr>
        <w:t>Prosjektanvisning 5, Tele og automatisering</w:t>
      </w:r>
    </w:p>
    <w:p w14:paraId="2C3F3739" w14:textId="77777777" w:rsidR="005134EF" w:rsidRPr="000D5254" w:rsidRDefault="005134EF" w:rsidP="005134EF">
      <w:pPr>
        <w:rPr>
          <w:szCs w:val="24"/>
          <w:lang w:val="nn-NO"/>
        </w:rPr>
      </w:pPr>
      <w:r w:rsidRPr="000D5254">
        <w:rPr>
          <w:szCs w:val="24"/>
          <w:lang w:val="nn-NO"/>
        </w:rPr>
        <w:tab/>
      </w:r>
      <w:proofErr w:type="spellStart"/>
      <w:r w:rsidRPr="000D5254">
        <w:rPr>
          <w:szCs w:val="24"/>
          <w:lang w:val="nn-NO"/>
        </w:rPr>
        <w:t>Prosjektanvisning</w:t>
      </w:r>
      <w:proofErr w:type="spellEnd"/>
      <w:r w:rsidRPr="000D5254">
        <w:rPr>
          <w:szCs w:val="24"/>
          <w:lang w:val="nn-NO"/>
        </w:rPr>
        <w:t xml:space="preserve"> 5.1, Vedlegg til </w:t>
      </w:r>
      <w:proofErr w:type="spellStart"/>
      <w:r w:rsidRPr="000D5254">
        <w:rPr>
          <w:szCs w:val="24"/>
          <w:lang w:val="nn-NO"/>
        </w:rPr>
        <w:t>prosjektanvisning</w:t>
      </w:r>
      <w:proofErr w:type="spellEnd"/>
      <w:r w:rsidRPr="000D5254">
        <w:rPr>
          <w:szCs w:val="24"/>
          <w:lang w:val="nn-NO"/>
        </w:rPr>
        <w:t xml:space="preserve"> 5- </w:t>
      </w:r>
      <w:proofErr w:type="spellStart"/>
      <w:r w:rsidRPr="000D5254">
        <w:rPr>
          <w:szCs w:val="24"/>
          <w:lang w:val="nn-NO"/>
        </w:rPr>
        <w:t>Citect-Scada</w:t>
      </w:r>
      <w:proofErr w:type="spellEnd"/>
    </w:p>
    <w:p w14:paraId="10364C4B" w14:textId="77777777" w:rsidR="005134EF" w:rsidRPr="000D5254" w:rsidRDefault="005134EF" w:rsidP="005134EF">
      <w:pPr>
        <w:rPr>
          <w:szCs w:val="24"/>
          <w:lang w:val="nn-NO"/>
        </w:rPr>
      </w:pPr>
      <w:r w:rsidRPr="000D5254">
        <w:rPr>
          <w:szCs w:val="24"/>
          <w:lang w:val="nn-NO"/>
        </w:rPr>
        <w:tab/>
      </w:r>
      <w:proofErr w:type="spellStart"/>
      <w:r w:rsidRPr="000D5254">
        <w:rPr>
          <w:szCs w:val="24"/>
          <w:lang w:val="nn-NO"/>
        </w:rPr>
        <w:t>Prosjektanvisning</w:t>
      </w:r>
      <w:proofErr w:type="spellEnd"/>
      <w:r w:rsidRPr="000D5254">
        <w:rPr>
          <w:szCs w:val="24"/>
          <w:lang w:val="nn-NO"/>
        </w:rPr>
        <w:t xml:space="preserve"> 5.2, Vedlegg PA5 KNX</w:t>
      </w:r>
    </w:p>
    <w:p w14:paraId="0E1990C5" w14:textId="77777777" w:rsidR="005134EF" w:rsidRPr="000D5254" w:rsidRDefault="005134EF" w:rsidP="005134EF">
      <w:pPr>
        <w:rPr>
          <w:szCs w:val="24"/>
          <w:lang w:val="nn-NO"/>
        </w:rPr>
      </w:pPr>
      <w:r w:rsidRPr="000D5254">
        <w:rPr>
          <w:szCs w:val="24"/>
          <w:lang w:val="nn-NO"/>
        </w:rPr>
        <w:tab/>
      </w:r>
      <w:proofErr w:type="spellStart"/>
      <w:r w:rsidRPr="000D5254">
        <w:rPr>
          <w:szCs w:val="24"/>
          <w:lang w:val="nn-NO"/>
        </w:rPr>
        <w:t>Prosjektanvisning</w:t>
      </w:r>
      <w:proofErr w:type="spellEnd"/>
      <w:r w:rsidRPr="000D5254">
        <w:rPr>
          <w:szCs w:val="24"/>
          <w:lang w:val="nn-NO"/>
        </w:rPr>
        <w:t xml:space="preserve"> 6, Andre </w:t>
      </w:r>
      <w:proofErr w:type="spellStart"/>
      <w:r w:rsidRPr="000D5254">
        <w:rPr>
          <w:szCs w:val="24"/>
          <w:lang w:val="nn-NO"/>
        </w:rPr>
        <w:t>installasjoner</w:t>
      </w:r>
      <w:proofErr w:type="spellEnd"/>
    </w:p>
    <w:p w14:paraId="05D39FE6" w14:textId="77777777" w:rsidR="005134EF" w:rsidRPr="000D5254" w:rsidRDefault="005134EF" w:rsidP="005134EF">
      <w:pPr>
        <w:rPr>
          <w:szCs w:val="24"/>
          <w:lang w:val="nn-NO"/>
        </w:rPr>
      </w:pPr>
      <w:r w:rsidRPr="000D5254">
        <w:rPr>
          <w:szCs w:val="24"/>
          <w:lang w:val="nn-NO"/>
        </w:rPr>
        <w:tab/>
      </w:r>
      <w:proofErr w:type="spellStart"/>
      <w:r w:rsidRPr="000D5254">
        <w:rPr>
          <w:szCs w:val="24"/>
          <w:lang w:val="nn-NO"/>
        </w:rPr>
        <w:t>Prosjektanvisning</w:t>
      </w:r>
      <w:proofErr w:type="spellEnd"/>
      <w:r w:rsidRPr="000D5254">
        <w:rPr>
          <w:szCs w:val="24"/>
          <w:lang w:val="nn-NO"/>
        </w:rPr>
        <w:t xml:space="preserve"> 7, </w:t>
      </w:r>
      <w:proofErr w:type="spellStart"/>
      <w:r w:rsidRPr="000D5254">
        <w:rPr>
          <w:szCs w:val="24"/>
          <w:lang w:val="nn-NO"/>
        </w:rPr>
        <w:t>Utendørs</w:t>
      </w:r>
      <w:proofErr w:type="spellEnd"/>
    </w:p>
    <w:p w14:paraId="22A9F53A" w14:textId="77777777" w:rsidR="005134EF" w:rsidRPr="000D5254" w:rsidRDefault="005134EF" w:rsidP="10A6F6FD">
      <w:pPr>
        <w:rPr>
          <w:szCs w:val="22"/>
          <w:lang w:val="nn-NO"/>
        </w:rPr>
      </w:pPr>
      <w:r w:rsidRPr="000D5254">
        <w:rPr>
          <w:szCs w:val="24"/>
          <w:lang w:val="nn-NO"/>
        </w:rPr>
        <w:tab/>
      </w:r>
      <w:proofErr w:type="spellStart"/>
      <w:r w:rsidRPr="000D5254">
        <w:rPr>
          <w:lang w:val="nn-NO"/>
        </w:rPr>
        <w:t>Prosjektanvisning</w:t>
      </w:r>
      <w:proofErr w:type="spellEnd"/>
      <w:r w:rsidRPr="000D5254">
        <w:rPr>
          <w:lang w:val="nn-NO"/>
        </w:rPr>
        <w:t xml:space="preserve"> 8, </w:t>
      </w:r>
      <w:r w:rsidR="10A6F6FD" w:rsidRPr="000D5254">
        <w:rPr>
          <w:rFonts w:ascii="Calibri" w:eastAsia="Calibri" w:hAnsi="Calibri" w:cs="Calibri"/>
          <w:sz w:val="24"/>
          <w:szCs w:val="24"/>
          <w:lang w:val="nn-NO"/>
        </w:rPr>
        <w:t>Krav til digitale modeller (CAD/BIM)</w:t>
      </w:r>
    </w:p>
    <w:p w14:paraId="6D316E29" w14:textId="77777777" w:rsidR="005134EF" w:rsidRPr="000D5254" w:rsidRDefault="005134EF" w:rsidP="005134EF">
      <w:pPr>
        <w:rPr>
          <w:b/>
          <w:szCs w:val="24"/>
          <w:lang w:val="nn-NO"/>
        </w:rPr>
      </w:pPr>
      <w:r w:rsidRPr="000D5254">
        <w:rPr>
          <w:szCs w:val="24"/>
          <w:lang w:val="nn-NO"/>
        </w:rPr>
        <w:tab/>
      </w:r>
      <w:proofErr w:type="spellStart"/>
      <w:r w:rsidRPr="000D5254">
        <w:rPr>
          <w:b/>
          <w:szCs w:val="24"/>
          <w:lang w:val="nn-NO"/>
        </w:rPr>
        <w:t>Prosjektanvisning</w:t>
      </w:r>
      <w:proofErr w:type="spellEnd"/>
      <w:r w:rsidRPr="000D5254">
        <w:rPr>
          <w:b/>
          <w:szCs w:val="24"/>
          <w:lang w:val="nn-NO"/>
        </w:rPr>
        <w:t xml:space="preserve"> 9, </w:t>
      </w:r>
      <w:proofErr w:type="spellStart"/>
      <w:r w:rsidRPr="000D5254">
        <w:rPr>
          <w:b/>
          <w:szCs w:val="24"/>
          <w:lang w:val="nn-NO"/>
        </w:rPr>
        <w:t>Idriftsetting</w:t>
      </w:r>
      <w:proofErr w:type="spellEnd"/>
      <w:r w:rsidRPr="000D5254">
        <w:rPr>
          <w:b/>
          <w:szCs w:val="24"/>
          <w:lang w:val="nn-NO"/>
        </w:rPr>
        <w:t xml:space="preserve"> og prøvedrift</w:t>
      </w:r>
    </w:p>
    <w:p w14:paraId="1C5C0EA9" w14:textId="77777777" w:rsidR="005134EF" w:rsidRPr="000D5254" w:rsidRDefault="005134EF" w:rsidP="005134EF">
      <w:pPr>
        <w:rPr>
          <w:szCs w:val="24"/>
          <w:lang w:val="nn-NO"/>
        </w:rPr>
      </w:pPr>
      <w:r w:rsidRPr="000D5254">
        <w:rPr>
          <w:szCs w:val="24"/>
          <w:lang w:val="nn-NO"/>
        </w:rPr>
        <w:tab/>
      </w:r>
      <w:proofErr w:type="spellStart"/>
      <w:r w:rsidRPr="000D5254">
        <w:rPr>
          <w:szCs w:val="24"/>
          <w:lang w:val="nn-NO"/>
        </w:rPr>
        <w:t>Prosjektanvisning</w:t>
      </w:r>
      <w:proofErr w:type="spellEnd"/>
      <w:r w:rsidRPr="000D5254">
        <w:rPr>
          <w:szCs w:val="24"/>
          <w:lang w:val="nn-NO"/>
        </w:rPr>
        <w:t xml:space="preserve"> 10, FDVU-dokumentasjon</w:t>
      </w:r>
    </w:p>
    <w:p w14:paraId="12AB354D" w14:textId="77777777" w:rsidR="005134EF" w:rsidRPr="004E784E" w:rsidRDefault="005134EF" w:rsidP="005134EF">
      <w:pPr>
        <w:rPr>
          <w:szCs w:val="24"/>
        </w:rPr>
      </w:pPr>
      <w:r w:rsidRPr="000D5254">
        <w:rPr>
          <w:b/>
          <w:szCs w:val="24"/>
          <w:lang w:val="nn-NO"/>
        </w:rPr>
        <w:tab/>
      </w:r>
      <w:r w:rsidRPr="004E784E">
        <w:rPr>
          <w:szCs w:val="24"/>
        </w:rPr>
        <w:t>Prosjektanvisning 11</w:t>
      </w:r>
      <w:r>
        <w:rPr>
          <w:szCs w:val="24"/>
        </w:rPr>
        <w:t>, Rent tørt bygg.</w:t>
      </w:r>
    </w:p>
    <w:p w14:paraId="4D287E86" w14:textId="77777777" w:rsidR="005134EF" w:rsidRDefault="005134EF" w:rsidP="005134EF"/>
    <w:p w14:paraId="258AB352" w14:textId="77777777" w:rsidR="005134EF" w:rsidRPr="00845B1B" w:rsidRDefault="005134EF" w:rsidP="005134EF">
      <w:r w:rsidRPr="00845B1B">
        <w:t xml:space="preserve">Ved totalentreprise inngår prosjektanvisningene som en del av totalentreprenørens ytelser. </w:t>
      </w:r>
    </w:p>
    <w:p w14:paraId="550E260E" w14:textId="77777777" w:rsidR="005134EF" w:rsidRDefault="005134EF" w:rsidP="005134EF"/>
    <w:p w14:paraId="1AD6DC0D" w14:textId="77777777" w:rsidR="005134EF" w:rsidRPr="00560DEF" w:rsidRDefault="005134EF" w:rsidP="005134EF">
      <w:r w:rsidRPr="00560DEF">
        <w:t xml:space="preserve">Det forutsettes at alle som utfører </w:t>
      </w:r>
      <w:r>
        <w:t>prosjekteringsoppgaver og utførelsesoppdrag</w:t>
      </w:r>
      <w:r w:rsidRPr="00560DEF">
        <w:t xml:space="preserve"> for </w:t>
      </w:r>
      <w:r>
        <w:t>I</w:t>
      </w:r>
      <w:r w:rsidRPr="00560DEF">
        <w:t>F</w:t>
      </w:r>
      <w:r>
        <w:t>K</w:t>
      </w:r>
      <w:r w:rsidRPr="00560DEF">
        <w:t xml:space="preserve"> gjør seg kjent med gjeldende anvisninger for det aktuelle prosjekt. Alle fravik fra denne beskrivelse skal </w:t>
      </w:r>
      <w:proofErr w:type="spellStart"/>
      <w:r w:rsidRPr="00560DEF">
        <w:t>fraviksbehandles</w:t>
      </w:r>
      <w:proofErr w:type="spellEnd"/>
      <w:r w:rsidRPr="00560DEF">
        <w:t xml:space="preserve"> og oversendes </w:t>
      </w:r>
      <w:r>
        <w:t>prosjektleder</w:t>
      </w:r>
      <w:r w:rsidRPr="00560DEF">
        <w:t xml:space="preserve"> før prosjekteringen påbegynnes for godkjenning. </w:t>
      </w:r>
    </w:p>
    <w:p w14:paraId="3FC4A6F4" w14:textId="77777777" w:rsidR="005134EF" w:rsidRDefault="005134EF" w:rsidP="005134EF">
      <w:pPr>
        <w:spacing w:after="240"/>
      </w:pPr>
      <w:r>
        <w:br w:type="page"/>
      </w:r>
    </w:p>
    <w:p w14:paraId="7645BC5F" w14:textId="77777777" w:rsidR="005134EF" w:rsidRPr="00B81A98" w:rsidRDefault="005134EF" w:rsidP="005134EF">
      <w:pPr>
        <w:rPr>
          <w:rFonts w:ascii="Verdana" w:hAnsi="Verdana"/>
          <w:b/>
          <w:sz w:val="18"/>
          <w:szCs w:val="24"/>
          <w:lang w:eastAsia="da-DK"/>
        </w:rPr>
      </w:pPr>
      <w:r w:rsidRPr="00B81A98">
        <w:rPr>
          <w:rFonts w:ascii="Verdana" w:hAnsi="Verdana"/>
          <w:b/>
          <w:sz w:val="18"/>
          <w:szCs w:val="24"/>
          <w:lang w:eastAsia="da-DK"/>
        </w:rPr>
        <w:lastRenderedPageBreak/>
        <w:t>Definisjoner:</w:t>
      </w:r>
    </w:p>
    <w:p w14:paraId="6C5891A1" w14:textId="77777777" w:rsidR="005134EF" w:rsidRPr="00953595" w:rsidRDefault="005134EF" w:rsidP="005134EF">
      <w:pPr>
        <w:rPr>
          <w:rFonts w:ascii="Verdana" w:hAnsi="Verdana"/>
          <w:sz w:val="18"/>
          <w:szCs w:val="24"/>
          <w:lang w:eastAsia="da-DK"/>
        </w:rPr>
      </w:pPr>
    </w:p>
    <w:tbl>
      <w:tblPr>
        <w:tblStyle w:val="Tabellrutenett"/>
        <w:tblW w:w="0" w:type="auto"/>
        <w:tblLook w:val="04A0" w:firstRow="1" w:lastRow="0" w:firstColumn="1" w:lastColumn="0" w:noHBand="0" w:noVBand="1"/>
      </w:tblPr>
      <w:tblGrid>
        <w:gridCol w:w="834"/>
        <w:gridCol w:w="3756"/>
        <w:gridCol w:w="834"/>
        <w:gridCol w:w="3637"/>
      </w:tblGrid>
      <w:tr w:rsidR="005134EF" w:rsidRPr="00953595" w14:paraId="4B32033B" w14:textId="77777777" w:rsidTr="00237B2F">
        <w:tc>
          <w:tcPr>
            <w:tcW w:w="846" w:type="dxa"/>
          </w:tcPr>
          <w:p w14:paraId="1CD7B6EA" w14:textId="77777777" w:rsidR="005134EF" w:rsidRPr="00953595" w:rsidRDefault="005134EF" w:rsidP="00237B2F">
            <w:pPr>
              <w:rPr>
                <w:rFonts w:ascii="Verdana" w:hAnsi="Verdana"/>
                <w:sz w:val="18"/>
                <w:szCs w:val="24"/>
              </w:rPr>
            </w:pPr>
            <w:r w:rsidRPr="00953595">
              <w:rPr>
                <w:rFonts w:ascii="Verdana" w:hAnsi="Verdana"/>
                <w:sz w:val="18"/>
                <w:szCs w:val="24"/>
              </w:rPr>
              <w:t>BH</w:t>
            </w:r>
          </w:p>
        </w:tc>
        <w:tc>
          <w:tcPr>
            <w:tcW w:w="3980" w:type="dxa"/>
          </w:tcPr>
          <w:p w14:paraId="1A90F85D" w14:textId="77777777" w:rsidR="005134EF" w:rsidRPr="00953595" w:rsidRDefault="005134EF" w:rsidP="00237B2F">
            <w:pPr>
              <w:rPr>
                <w:rFonts w:ascii="Verdana" w:hAnsi="Verdana"/>
                <w:sz w:val="18"/>
                <w:szCs w:val="24"/>
              </w:rPr>
            </w:pPr>
            <w:r w:rsidRPr="00953595">
              <w:rPr>
                <w:rFonts w:ascii="Verdana" w:hAnsi="Verdana"/>
                <w:sz w:val="18"/>
                <w:szCs w:val="24"/>
              </w:rPr>
              <w:t>Byggherre/tiltakshaver</w:t>
            </w:r>
          </w:p>
        </w:tc>
        <w:tc>
          <w:tcPr>
            <w:tcW w:w="839" w:type="dxa"/>
          </w:tcPr>
          <w:p w14:paraId="4694DAF5" w14:textId="77777777" w:rsidR="005134EF" w:rsidRPr="00953595" w:rsidRDefault="005134EF" w:rsidP="00237B2F">
            <w:pPr>
              <w:rPr>
                <w:rFonts w:ascii="Verdana" w:hAnsi="Verdana"/>
                <w:sz w:val="18"/>
                <w:szCs w:val="24"/>
              </w:rPr>
            </w:pPr>
            <w:r w:rsidRPr="00953595">
              <w:rPr>
                <w:rFonts w:ascii="Verdana" w:hAnsi="Verdana"/>
                <w:sz w:val="18"/>
                <w:szCs w:val="24"/>
              </w:rPr>
              <w:t>PL</w:t>
            </w:r>
          </w:p>
        </w:tc>
        <w:tc>
          <w:tcPr>
            <w:tcW w:w="3907" w:type="dxa"/>
          </w:tcPr>
          <w:p w14:paraId="57A0B44E" w14:textId="77777777" w:rsidR="005134EF" w:rsidRPr="00953595" w:rsidRDefault="005134EF" w:rsidP="00237B2F">
            <w:pPr>
              <w:rPr>
                <w:rFonts w:ascii="Verdana" w:hAnsi="Verdana"/>
                <w:sz w:val="18"/>
                <w:szCs w:val="24"/>
              </w:rPr>
            </w:pPr>
            <w:r w:rsidRPr="00953595">
              <w:rPr>
                <w:rFonts w:ascii="Verdana" w:hAnsi="Verdana"/>
                <w:sz w:val="18"/>
                <w:szCs w:val="24"/>
              </w:rPr>
              <w:t>Prosjektleder</w:t>
            </w:r>
            <w:r w:rsidRPr="00953595">
              <w:rPr>
                <w:rFonts w:ascii="Verdana" w:hAnsi="Verdana"/>
                <w:sz w:val="18"/>
                <w:szCs w:val="24"/>
              </w:rPr>
              <w:tab/>
            </w:r>
          </w:p>
        </w:tc>
      </w:tr>
      <w:tr w:rsidR="005134EF" w:rsidRPr="00953595" w14:paraId="6D53F15F" w14:textId="77777777" w:rsidTr="00237B2F">
        <w:tc>
          <w:tcPr>
            <w:tcW w:w="846" w:type="dxa"/>
          </w:tcPr>
          <w:p w14:paraId="58B2C1AE" w14:textId="77777777" w:rsidR="005134EF" w:rsidRPr="00953595" w:rsidRDefault="005134EF" w:rsidP="00237B2F">
            <w:pPr>
              <w:rPr>
                <w:rFonts w:ascii="Verdana" w:hAnsi="Verdana"/>
                <w:sz w:val="18"/>
                <w:szCs w:val="24"/>
              </w:rPr>
            </w:pPr>
            <w:r w:rsidRPr="00953595">
              <w:rPr>
                <w:rFonts w:ascii="Verdana" w:hAnsi="Verdana"/>
                <w:sz w:val="18"/>
                <w:szCs w:val="24"/>
              </w:rPr>
              <w:t>PGL</w:t>
            </w:r>
          </w:p>
        </w:tc>
        <w:tc>
          <w:tcPr>
            <w:tcW w:w="3980" w:type="dxa"/>
          </w:tcPr>
          <w:p w14:paraId="5CBD027B" w14:textId="77777777" w:rsidR="005134EF" w:rsidRPr="00953595" w:rsidRDefault="005134EF" w:rsidP="00237B2F">
            <w:pPr>
              <w:rPr>
                <w:rFonts w:ascii="Verdana" w:hAnsi="Verdana"/>
                <w:sz w:val="18"/>
                <w:szCs w:val="24"/>
              </w:rPr>
            </w:pPr>
            <w:r w:rsidRPr="00953595">
              <w:rPr>
                <w:rFonts w:ascii="Verdana" w:hAnsi="Verdana"/>
                <w:sz w:val="18"/>
                <w:szCs w:val="24"/>
              </w:rPr>
              <w:t>Prosjekteringsgruppeleder</w:t>
            </w:r>
          </w:p>
        </w:tc>
        <w:tc>
          <w:tcPr>
            <w:tcW w:w="839" w:type="dxa"/>
          </w:tcPr>
          <w:p w14:paraId="5A151375" w14:textId="77777777" w:rsidR="005134EF" w:rsidRPr="00953595" w:rsidRDefault="005134EF" w:rsidP="00237B2F">
            <w:pPr>
              <w:rPr>
                <w:rFonts w:ascii="Verdana" w:hAnsi="Verdana"/>
                <w:sz w:val="18"/>
                <w:szCs w:val="24"/>
              </w:rPr>
            </w:pPr>
            <w:r w:rsidRPr="00953595">
              <w:rPr>
                <w:rFonts w:ascii="Verdana" w:hAnsi="Verdana"/>
                <w:sz w:val="18"/>
                <w:szCs w:val="24"/>
              </w:rPr>
              <w:t>PGLT</w:t>
            </w:r>
          </w:p>
        </w:tc>
        <w:tc>
          <w:tcPr>
            <w:tcW w:w="3907" w:type="dxa"/>
          </w:tcPr>
          <w:p w14:paraId="7598431F" w14:textId="77777777" w:rsidR="005134EF" w:rsidRPr="00953595" w:rsidRDefault="005134EF" w:rsidP="00237B2F">
            <w:pPr>
              <w:rPr>
                <w:rFonts w:ascii="Verdana" w:hAnsi="Verdana"/>
                <w:sz w:val="18"/>
                <w:szCs w:val="24"/>
              </w:rPr>
            </w:pPr>
            <w:r w:rsidRPr="00953595">
              <w:rPr>
                <w:rFonts w:ascii="Verdana" w:hAnsi="Verdana"/>
                <w:sz w:val="18"/>
                <w:szCs w:val="24"/>
              </w:rPr>
              <w:t>Prosjekteringsgruppeleder teknisk</w:t>
            </w:r>
          </w:p>
        </w:tc>
      </w:tr>
      <w:tr w:rsidR="005134EF" w:rsidRPr="00953595" w14:paraId="40348C97" w14:textId="77777777" w:rsidTr="00237B2F">
        <w:tc>
          <w:tcPr>
            <w:tcW w:w="846" w:type="dxa"/>
          </w:tcPr>
          <w:p w14:paraId="485FC61E" w14:textId="77777777" w:rsidR="005134EF" w:rsidRPr="00953595" w:rsidRDefault="005134EF" w:rsidP="00237B2F">
            <w:pPr>
              <w:rPr>
                <w:rFonts w:ascii="Verdana" w:hAnsi="Verdana"/>
                <w:sz w:val="18"/>
                <w:szCs w:val="24"/>
              </w:rPr>
            </w:pPr>
            <w:r w:rsidRPr="00953595">
              <w:rPr>
                <w:rFonts w:ascii="Verdana" w:hAnsi="Verdana"/>
                <w:sz w:val="18"/>
                <w:szCs w:val="24"/>
              </w:rPr>
              <w:t>ITB</w:t>
            </w:r>
          </w:p>
        </w:tc>
        <w:tc>
          <w:tcPr>
            <w:tcW w:w="3980" w:type="dxa"/>
          </w:tcPr>
          <w:p w14:paraId="1D404970" w14:textId="77777777" w:rsidR="005134EF" w:rsidRPr="00953595" w:rsidRDefault="005134EF" w:rsidP="00237B2F">
            <w:pPr>
              <w:rPr>
                <w:rFonts w:ascii="Verdana" w:hAnsi="Verdana"/>
                <w:sz w:val="18"/>
                <w:szCs w:val="24"/>
              </w:rPr>
            </w:pPr>
            <w:r w:rsidRPr="00953595">
              <w:rPr>
                <w:rFonts w:ascii="Verdana" w:hAnsi="Verdana"/>
                <w:sz w:val="18"/>
                <w:szCs w:val="24"/>
              </w:rPr>
              <w:t xml:space="preserve">ITB </w:t>
            </w:r>
            <w:r>
              <w:rPr>
                <w:rFonts w:ascii="Verdana" w:hAnsi="Verdana"/>
                <w:sz w:val="18"/>
                <w:szCs w:val="24"/>
              </w:rPr>
              <w:t>ansvarlig</w:t>
            </w:r>
          </w:p>
        </w:tc>
        <w:tc>
          <w:tcPr>
            <w:tcW w:w="839" w:type="dxa"/>
          </w:tcPr>
          <w:p w14:paraId="464E0DAD" w14:textId="77777777" w:rsidR="005134EF" w:rsidRPr="00953595" w:rsidRDefault="005134EF" w:rsidP="00237B2F">
            <w:pPr>
              <w:rPr>
                <w:rFonts w:ascii="Verdana" w:hAnsi="Verdana"/>
                <w:sz w:val="18"/>
                <w:szCs w:val="24"/>
              </w:rPr>
            </w:pPr>
            <w:r w:rsidRPr="00953595">
              <w:rPr>
                <w:rFonts w:ascii="Verdana" w:hAnsi="Verdana"/>
                <w:sz w:val="18"/>
                <w:szCs w:val="24"/>
              </w:rPr>
              <w:t>ARK</w:t>
            </w:r>
          </w:p>
        </w:tc>
        <w:tc>
          <w:tcPr>
            <w:tcW w:w="3907" w:type="dxa"/>
          </w:tcPr>
          <w:p w14:paraId="3B6F8455" w14:textId="77777777" w:rsidR="005134EF" w:rsidRPr="00953595" w:rsidRDefault="005134EF" w:rsidP="00237B2F">
            <w:pPr>
              <w:rPr>
                <w:rFonts w:ascii="Verdana" w:hAnsi="Verdana"/>
                <w:sz w:val="18"/>
                <w:szCs w:val="24"/>
              </w:rPr>
            </w:pPr>
            <w:r w:rsidRPr="00953595">
              <w:rPr>
                <w:rFonts w:ascii="Verdana" w:hAnsi="Verdana"/>
                <w:sz w:val="18"/>
                <w:szCs w:val="24"/>
              </w:rPr>
              <w:t>Arkitekt</w:t>
            </w:r>
          </w:p>
        </w:tc>
      </w:tr>
      <w:tr w:rsidR="005134EF" w:rsidRPr="00953595" w14:paraId="76EC0A02" w14:textId="77777777" w:rsidTr="00237B2F">
        <w:tc>
          <w:tcPr>
            <w:tcW w:w="846" w:type="dxa"/>
          </w:tcPr>
          <w:p w14:paraId="3B026348" w14:textId="77777777" w:rsidR="005134EF" w:rsidRPr="00953595" w:rsidRDefault="005134EF" w:rsidP="00237B2F">
            <w:pPr>
              <w:rPr>
                <w:rFonts w:ascii="Verdana" w:hAnsi="Verdana"/>
                <w:sz w:val="18"/>
                <w:szCs w:val="24"/>
              </w:rPr>
            </w:pPr>
            <w:r w:rsidRPr="00953595">
              <w:rPr>
                <w:rFonts w:ascii="Verdana" w:hAnsi="Verdana"/>
                <w:sz w:val="18"/>
                <w:szCs w:val="24"/>
              </w:rPr>
              <w:t>IARK</w:t>
            </w:r>
          </w:p>
        </w:tc>
        <w:tc>
          <w:tcPr>
            <w:tcW w:w="3980" w:type="dxa"/>
          </w:tcPr>
          <w:p w14:paraId="65A7A69B" w14:textId="77777777" w:rsidR="005134EF" w:rsidRPr="00953595" w:rsidRDefault="005134EF" w:rsidP="00237B2F">
            <w:pPr>
              <w:rPr>
                <w:rFonts w:ascii="Verdana" w:hAnsi="Verdana"/>
                <w:sz w:val="18"/>
                <w:szCs w:val="24"/>
              </w:rPr>
            </w:pPr>
            <w:r w:rsidRPr="00953595">
              <w:rPr>
                <w:rFonts w:ascii="Verdana" w:hAnsi="Verdana"/>
                <w:sz w:val="18"/>
                <w:szCs w:val="24"/>
              </w:rPr>
              <w:t>Interiørarkitekt</w:t>
            </w:r>
          </w:p>
        </w:tc>
        <w:tc>
          <w:tcPr>
            <w:tcW w:w="839" w:type="dxa"/>
          </w:tcPr>
          <w:p w14:paraId="6BAF8643" w14:textId="77777777" w:rsidR="005134EF" w:rsidRPr="00953595" w:rsidRDefault="005134EF" w:rsidP="00237B2F">
            <w:pPr>
              <w:rPr>
                <w:rFonts w:ascii="Verdana" w:hAnsi="Verdana"/>
                <w:sz w:val="18"/>
                <w:szCs w:val="24"/>
              </w:rPr>
            </w:pPr>
            <w:r w:rsidRPr="00953595">
              <w:rPr>
                <w:rFonts w:ascii="Verdana" w:hAnsi="Verdana"/>
                <w:sz w:val="18"/>
                <w:szCs w:val="24"/>
              </w:rPr>
              <w:t>LARK</w:t>
            </w:r>
          </w:p>
        </w:tc>
        <w:tc>
          <w:tcPr>
            <w:tcW w:w="3907" w:type="dxa"/>
          </w:tcPr>
          <w:p w14:paraId="47BE9F24" w14:textId="77777777" w:rsidR="005134EF" w:rsidRPr="00953595" w:rsidRDefault="005134EF" w:rsidP="00237B2F">
            <w:pPr>
              <w:rPr>
                <w:rFonts w:ascii="Verdana" w:hAnsi="Verdana"/>
                <w:sz w:val="18"/>
                <w:szCs w:val="24"/>
              </w:rPr>
            </w:pPr>
            <w:r w:rsidRPr="00953595">
              <w:rPr>
                <w:rFonts w:ascii="Verdana" w:hAnsi="Verdana"/>
                <w:sz w:val="18"/>
                <w:szCs w:val="24"/>
              </w:rPr>
              <w:t>Landskapsarkitekt</w:t>
            </w:r>
          </w:p>
        </w:tc>
      </w:tr>
      <w:tr w:rsidR="005134EF" w:rsidRPr="00953595" w14:paraId="51BEE99B" w14:textId="77777777" w:rsidTr="00237B2F">
        <w:tc>
          <w:tcPr>
            <w:tcW w:w="846" w:type="dxa"/>
          </w:tcPr>
          <w:p w14:paraId="5848D813" w14:textId="77777777" w:rsidR="005134EF" w:rsidRPr="00953595" w:rsidRDefault="005134EF" w:rsidP="00237B2F">
            <w:pPr>
              <w:rPr>
                <w:rFonts w:ascii="Verdana" w:hAnsi="Verdana"/>
                <w:sz w:val="18"/>
                <w:szCs w:val="24"/>
              </w:rPr>
            </w:pPr>
            <w:r w:rsidRPr="00953595">
              <w:rPr>
                <w:rFonts w:ascii="Verdana" w:hAnsi="Verdana"/>
                <w:sz w:val="18"/>
                <w:szCs w:val="24"/>
              </w:rPr>
              <w:t>RIB</w:t>
            </w:r>
          </w:p>
        </w:tc>
        <w:tc>
          <w:tcPr>
            <w:tcW w:w="3980" w:type="dxa"/>
          </w:tcPr>
          <w:p w14:paraId="7D9639B9" w14:textId="77777777" w:rsidR="005134EF" w:rsidRPr="00953595" w:rsidRDefault="005134EF" w:rsidP="00237B2F">
            <w:pPr>
              <w:rPr>
                <w:rFonts w:ascii="Verdana" w:hAnsi="Verdana"/>
                <w:sz w:val="18"/>
                <w:szCs w:val="24"/>
              </w:rPr>
            </w:pPr>
            <w:r w:rsidRPr="00953595">
              <w:rPr>
                <w:rFonts w:ascii="Verdana" w:hAnsi="Verdana"/>
                <w:sz w:val="18"/>
                <w:szCs w:val="24"/>
              </w:rPr>
              <w:t>Rådgivende ingeniør bygg</w:t>
            </w:r>
          </w:p>
        </w:tc>
        <w:tc>
          <w:tcPr>
            <w:tcW w:w="839" w:type="dxa"/>
          </w:tcPr>
          <w:p w14:paraId="073172D5" w14:textId="77777777" w:rsidR="005134EF" w:rsidRPr="00953595" w:rsidRDefault="005134EF" w:rsidP="00237B2F">
            <w:pPr>
              <w:rPr>
                <w:rFonts w:ascii="Verdana" w:hAnsi="Verdana"/>
                <w:sz w:val="18"/>
                <w:szCs w:val="24"/>
              </w:rPr>
            </w:pPr>
            <w:r w:rsidRPr="00953595">
              <w:rPr>
                <w:rFonts w:ascii="Verdana" w:hAnsi="Verdana"/>
                <w:sz w:val="18"/>
                <w:szCs w:val="24"/>
              </w:rPr>
              <w:t>RIBR</w:t>
            </w:r>
          </w:p>
        </w:tc>
        <w:tc>
          <w:tcPr>
            <w:tcW w:w="3907" w:type="dxa"/>
          </w:tcPr>
          <w:p w14:paraId="0F0F1C57" w14:textId="77777777" w:rsidR="005134EF" w:rsidRPr="00953595" w:rsidRDefault="005134EF" w:rsidP="00237B2F">
            <w:pPr>
              <w:rPr>
                <w:rFonts w:ascii="Verdana" w:hAnsi="Verdana"/>
                <w:sz w:val="18"/>
                <w:szCs w:val="24"/>
              </w:rPr>
            </w:pPr>
            <w:r w:rsidRPr="00953595">
              <w:rPr>
                <w:rFonts w:ascii="Verdana" w:hAnsi="Verdana"/>
                <w:sz w:val="18"/>
                <w:szCs w:val="24"/>
              </w:rPr>
              <w:t>Rådgivende ingeniør brannteknisk</w:t>
            </w:r>
          </w:p>
        </w:tc>
      </w:tr>
      <w:tr w:rsidR="005134EF" w:rsidRPr="00953595" w14:paraId="7A56FDCA" w14:textId="77777777" w:rsidTr="00237B2F">
        <w:tc>
          <w:tcPr>
            <w:tcW w:w="846" w:type="dxa"/>
          </w:tcPr>
          <w:p w14:paraId="2414BB66" w14:textId="77777777" w:rsidR="005134EF" w:rsidRPr="00953595" w:rsidRDefault="005134EF" w:rsidP="00237B2F">
            <w:pPr>
              <w:rPr>
                <w:rFonts w:ascii="Verdana" w:hAnsi="Verdana"/>
                <w:sz w:val="18"/>
                <w:szCs w:val="24"/>
              </w:rPr>
            </w:pPr>
            <w:proofErr w:type="spellStart"/>
            <w:r w:rsidRPr="00953595">
              <w:rPr>
                <w:rFonts w:ascii="Verdana" w:hAnsi="Verdana"/>
                <w:sz w:val="18"/>
                <w:szCs w:val="24"/>
              </w:rPr>
              <w:t>RIAku</w:t>
            </w:r>
            <w:proofErr w:type="spellEnd"/>
          </w:p>
        </w:tc>
        <w:tc>
          <w:tcPr>
            <w:tcW w:w="3980" w:type="dxa"/>
          </w:tcPr>
          <w:p w14:paraId="4A65F499" w14:textId="77777777" w:rsidR="005134EF" w:rsidRPr="00953595" w:rsidRDefault="005134EF" w:rsidP="00237B2F">
            <w:pPr>
              <w:rPr>
                <w:rFonts w:ascii="Verdana" w:hAnsi="Verdana"/>
                <w:sz w:val="18"/>
                <w:szCs w:val="24"/>
              </w:rPr>
            </w:pPr>
            <w:r w:rsidRPr="00953595">
              <w:rPr>
                <w:rFonts w:ascii="Verdana" w:hAnsi="Verdana"/>
                <w:sz w:val="18"/>
                <w:szCs w:val="24"/>
              </w:rPr>
              <w:t xml:space="preserve">Rådgivende ingeniør Akustikk </w:t>
            </w:r>
          </w:p>
        </w:tc>
        <w:tc>
          <w:tcPr>
            <w:tcW w:w="839" w:type="dxa"/>
          </w:tcPr>
          <w:p w14:paraId="4465626E" w14:textId="77777777" w:rsidR="005134EF" w:rsidRPr="00953595" w:rsidRDefault="005134EF" w:rsidP="00237B2F">
            <w:pPr>
              <w:rPr>
                <w:rFonts w:ascii="Verdana" w:hAnsi="Verdana"/>
                <w:sz w:val="18"/>
                <w:szCs w:val="24"/>
              </w:rPr>
            </w:pPr>
            <w:proofErr w:type="spellStart"/>
            <w:r w:rsidRPr="00953595">
              <w:rPr>
                <w:rFonts w:ascii="Verdana" w:hAnsi="Verdana"/>
                <w:sz w:val="18"/>
                <w:szCs w:val="24"/>
              </w:rPr>
              <w:t>RIByfy</w:t>
            </w:r>
            <w:proofErr w:type="spellEnd"/>
          </w:p>
        </w:tc>
        <w:tc>
          <w:tcPr>
            <w:tcW w:w="3907" w:type="dxa"/>
          </w:tcPr>
          <w:p w14:paraId="007DEF6E" w14:textId="77777777" w:rsidR="005134EF" w:rsidRPr="00953595" w:rsidRDefault="005134EF" w:rsidP="00237B2F">
            <w:pPr>
              <w:rPr>
                <w:rFonts w:ascii="Verdana" w:hAnsi="Verdana"/>
                <w:sz w:val="18"/>
                <w:szCs w:val="24"/>
              </w:rPr>
            </w:pPr>
            <w:r w:rsidRPr="00953595">
              <w:rPr>
                <w:rFonts w:ascii="Verdana" w:hAnsi="Verdana"/>
                <w:sz w:val="18"/>
                <w:szCs w:val="24"/>
              </w:rPr>
              <w:t>Rådgivende ingeniør bygningsfysikk</w:t>
            </w:r>
          </w:p>
        </w:tc>
      </w:tr>
      <w:tr w:rsidR="005134EF" w:rsidRPr="00953595" w14:paraId="7F40CB7A" w14:textId="77777777" w:rsidTr="00237B2F">
        <w:tc>
          <w:tcPr>
            <w:tcW w:w="846" w:type="dxa"/>
          </w:tcPr>
          <w:p w14:paraId="76531C60" w14:textId="77777777" w:rsidR="005134EF" w:rsidRPr="00953595" w:rsidRDefault="005134EF" w:rsidP="00237B2F">
            <w:pPr>
              <w:rPr>
                <w:rFonts w:ascii="Verdana" w:hAnsi="Verdana"/>
                <w:sz w:val="18"/>
                <w:szCs w:val="24"/>
              </w:rPr>
            </w:pPr>
            <w:r w:rsidRPr="00953595">
              <w:rPr>
                <w:rFonts w:ascii="Verdana" w:hAnsi="Verdana"/>
                <w:sz w:val="18"/>
                <w:szCs w:val="24"/>
              </w:rPr>
              <w:t xml:space="preserve">RIV </w:t>
            </w:r>
          </w:p>
        </w:tc>
        <w:tc>
          <w:tcPr>
            <w:tcW w:w="3980" w:type="dxa"/>
          </w:tcPr>
          <w:p w14:paraId="6D748D20" w14:textId="77777777" w:rsidR="005134EF" w:rsidRPr="00953595" w:rsidRDefault="005134EF" w:rsidP="00237B2F">
            <w:pPr>
              <w:rPr>
                <w:rFonts w:ascii="Verdana" w:hAnsi="Verdana"/>
                <w:sz w:val="18"/>
                <w:szCs w:val="24"/>
              </w:rPr>
            </w:pPr>
            <w:r w:rsidRPr="00953595">
              <w:rPr>
                <w:rFonts w:ascii="Verdana" w:hAnsi="Verdana"/>
                <w:sz w:val="18"/>
                <w:szCs w:val="24"/>
              </w:rPr>
              <w:t>Rådgivende ingeniør VVS</w:t>
            </w:r>
            <w:r w:rsidRPr="00953595">
              <w:rPr>
                <w:rFonts w:ascii="Verdana" w:hAnsi="Verdana"/>
                <w:sz w:val="18"/>
                <w:szCs w:val="24"/>
              </w:rPr>
              <w:tab/>
            </w:r>
          </w:p>
        </w:tc>
        <w:tc>
          <w:tcPr>
            <w:tcW w:w="839" w:type="dxa"/>
          </w:tcPr>
          <w:p w14:paraId="2B570760" w14:textId="77777777" w:rsidR="005134EF" w:rsidRPr="00953595" w:rsidRDefault="005134EF" w:rsidP="00237B2F">
            <w:pPr>
              <w:rPr>
                <w:rFonts w:ascii="Verdana" w:hAnsi="Verdana"/>
                <w:sz w:val="18"/>
                <w:szCs w:val="24"/>
              </w:rPr>
            </w:pPr>
            <w:r w:rsidRPr="00953595">
              <w:rPr>
                <w:rFonts w:ascii="Verdana" w:hAnsi="Verdana"/>
                <w:sz w:val="18"/>
                <w:szCs w:val="24"/>
              </w:rPr>
              <w:t xml:space="preserve">RIE </w:t>
            </w:r>
          </w:p>
        </w:tc>
        <w:tc>
          <w:tcPr>
            <w:tcW w:w="3907" w:type="dxa"/>
          </w:tcPr>
          <w:p w14:paraId="44C2C65E" w14:textId="77777777" w:rsidR="005134EF" w:rsidRPr="00953595" w:rsidRDefault="005134EF" w:rsidP="00237B2F">
            <w:pPr>
              <w:rPr>
                <w:rFonts w:ascii="Verdana" w:hAnsi="Verdana"/>
                <w:sz w:val="18"/>
                <w:szCs w:val="24"/>
              </w:rPr>
            </w:pPr>
            <w:r w:rsidRPr="00953595">
              <w:rPr>
                <w:rFonts w:ascii="Verdana" w:hAnsi="Verdana"/>
                <w:sz w:val="18"/>
                <w:szCs w:val="24"/>
              </w:rPr>
              <w:t xml:space="preserve">Rådgivende ingeniør elektro </w:t>
            </w:r>
          </w:p>
        </w:tc>
      </w:tr>
      <w:tr w:rsidR="005134EF" w:rsidRPr="00953595" w14:paraId="054D706F" w14:textId="77777777" w:rsidTr="00237B2F">
        <w:tc>
          <w:tcPr>
            <w:tcW w:w="846" w:type="dxa"/>
          </w:tcPr>
          <w:p w14:paraId="73CB0486" w14:textId="77777777" w:rsidR="005134EF" w:rsidRPr="00953595" w:rsidRDefault="005134EF" w:rsidP="00237B2F">
            <w:pPr>
              <w:rPr>
                <w:rFonts w:ascii="Verdana" w:hAnsi="Verdana"/>
                <w:sz w:val="18"/>
                <w:szCs w:val="24"/>
              </w:rPr>
            </w:pPr>
            <w:r w:rsidRPr="00953595">
              <w:rPr>
                <w:rFonts w:ascii="Verdana" w:hAnsi="Verdana"/>
                <w:sz w:val="18"/>
                <w:szCs w:val="24"/>
              </w:rPr>
              <w:t xml:space="preserve">RIAUT </w:t>
            </w:r>
          </w:p>
        </w:tc>
        <w:tc>
          <w:tcPr>
            <w:tcW w:w="3980" w:type="dxa"/>
          </w:tcPr>
          <w:p w14:paraId="4E797699" w14:textId="77777777" w:rsidR="005134EF" w:rsidRPr="00953595" w:rsidRDefault="005134EF" w:rsidP="00237B2F">
            <w:pPr>
              <w:rPr>
                <w:rFonts w:ascii="Verdana" w:hAnsi="Verdana"/>
                <w:sz w:val="18"/>
                <w:szCs w:val="24"/>
              </w:rPr>
            </w:pPr>
            <w:r w:rsidRPr="00953595">
              <w:rPr>
                <w:rFonts w:ascii="Verdana" w:hAnsi="Verdana"/>
                <w:sz w:val="18"/>
                <w:szCs w:val="24"/>
              </w:rPr>
              <w:t xml:space="preserve">Rådgiver ingeniør automatikk </w:t>
            </w:r>
          </w:p>
        </w:tc>
        <w:tc>
          <w:tcPr>
            <w:tcW w:w="839" w:type="dxa"/>
          </w:tcPr>
          <w:p w14:paraId="24C7B768" w14:textId="77777777" w:rsidR="005134EF" w:rsidRPr="00953595" w:rsidRDefault="005134EF" w:rsidP="00237B2F">
            <w:pPr>
              <w:rPr>
                <w:rFonts w:ascii="Verdana" w:hAnsi="Verdana"/>
                <w:sz w:val="18"/>
                <w:szCs w:val="24"/>
              </w:rPr>
            </w:pPr>
            <w:r w:rsidRPr="00953595">
              <w:rPr>
                <w:rFonts w:ascii="Verdana" w:hAnsi="Verdana"/>
                <w:sz w:val="18"/>
                <w:szCs w:val="24"/>
              </w:rPr>
              <w:t>RIAK</w:t>
            </w:r>
          </w:p>
        </w:tc>
        <w:tc>
          <w:tcPr>
            <w:tcW w:w="3907" w:type="dxa"/>
          </w:tcPr>
          <w:p w14:paraId="1CD3D2DF" w14:textId="77777777" w:rsidR="005134EF" w:rsidRPr="00953595" w:rsidRDefault="005134EF" w:rsidP="00237B2F">
            <w:pPr>
              <w:rPr>
                <w:rFonts w:ascii="Verdana" w:hAnsi="Verdana"/>
                <w:sz w:val="18"/>
                <w:szCs w:val="24"/>
              </w:rPr>
            </w:pPr>
            <w:r w:rsidRPr="00953595">
              <w:rPr>
                <w:rFonts w:ascii="Verdana" w:hAnsi="Verdana"/>
                <w:sz w:val="18"/>
                <w:szCs w:val="24"/>
              </w:rPr>
              <w:t xml:space="preserve">Rådgivende ingeniør </w:t>
            </w:r>
            <w:proofErr w:type="spellStart"/>
            <w:r w:rsidRPr="00953595">
              <w:rPr>
                <w:rFonts w:ascii="Verdana" w:hAnsi="Verdana"/>
                <w:sz w:val="18"/>
                <w:szCs w:val="24"/>
              </w:rPr>
              <w:t>adg.kontroll</w:t>
            </w:r>
            <w:proofErr w:type="spellEnd"/>
          </w:p>
        </w:tc>
      </w:tr>
      <w:tr w:rsidR="005134EF" w:rsidRPr="00953595" w14:paraId="5B0F30CF" w14:textId="77777777" w:rsidTr="00237B2F">
        <w:tc>
          <w:tcPr>
            <w:tcW w:w="846" w:type="dxa"/>
          </w:tcPr>
          <w:p w14:paraId="06DF0761" w14:textId="77777777" w:rsidR="005134EF" w:rsidRPr="00953595" w:rsidRDefault="005134EF" w:rsidP="00237B2F">
            <w:pPr>
              <w:rPr>
                <w:rFonts w:ascii="Verdana" w:hAnsi="Verdana"/>
                <w:sz w:val="18"/>
                <w:szCs w:val="24"/>
              </w:rPr>
            </w:pPr>
            <w:r w:rsidRPr="00953595">
              <w:rPr>
                <w:rFonts w:ascii="Verdana" w:hAnsi="Verdana"/>
                <w:sz w:val="18"/>
                <w:szCs w:val="24"/>
              </w:rPr>
              <w:t>TE</w:t>
            </w:r>
          </w:p>
        </w:tc>
        <w:tc>
          <w:tcPr>
            <w:tcW w:w="3980" w:type="dxa"/>
          </w:tcPr>
          <w:p w14:paraId="352AB86E" w14:textId="77777777" w:rsidR="005134EF" w:rsidRPr="00953595" w:rsidRDefault="005134EF" w:rsidP="00237B2F">
            <w:pPr>
              <w:rPr>
                <w:rFonts w:ascii="Verdana" w:hAnsi="Verdana"/>
                <w:sz w:val="18"/>
                <w:szCs w:val="24"/>
              </w:rPr>
            </w:pPr>
            <w:r w:rsidRPr="00953595">
              <w:rPr>
                <w:rFonts w:ascii="Verdana" w:hAnsi="Verdana"/>
                <w:sz w:val="18"/>
                <w:szCs w:val="24"/>
              </w:rPr>
              <w:t>Totalentreprenør</w:t>
            </w:r>
          </w:p>
        </w:tc>
        <w:tc>
          <w:tcPr>
            <w:tcW w:w="839" w:type="dxa"/>
          </w:tcPr>
          <w:p w14:paraId="42F22389" w14:textId="77777777" w:rsidR="005134EF" w:rsidRPr="00953595" w:rsidRDefault="005134EF" w:rsidP="00237B2F">
            <w:pPr>
              <w:rPr>
                <w:rFonts w:ascii="Verdana" w:hAnsi="Verdana"/>
                <w:sz w:val="18"/>
                <w:szCs w:val="24"/>
              </w:rPr>
            </w:pPr>
            <w:r w:rsidRPr="00953595">
              <w:rPr>
                <w:rFonts w:ascii="Verdana" w:hAnsi="Verdana"/>
                <w:sz w:val="18"/>
                <w:szCs w:val="24"/>
              </w:rPr>
              <w:t>TEB</w:t>
            </w:r>
          </w:p>
        </w:tc>
        <w:tc>
          <w:tcPr>
            <w:tcW w:w="3907" w:type="dxa"/>
          </w:tcPr>
          <w:p w14:paraId="5E4A14DC" w14:textId="77777777" w:rsidR="005134EF" w:rsidRPr="00953595" w:rsidRDefault="005134EF" w:rsidP="00237B2F">
            <w:pPr>
              <w:rPr>
                <w:rFonts w:ascii="Verdana" w:hAnsi="Verdana"/>
                <w:sz w:val="18"/>
                <w:szCs w:val="24"/>
              </w:rPr>
            </w:pPr>
            <w:r w:rsidRPr="00953595">
              <w:rPr>
                <w:rFonts w:ascii="Verdana" w:hAnsi="Verdana"/>
                <w:sz w:val="18"/>
                <w:szCs w:val="24"/>
              </w:rPr>
              <w:t>Totalentreprenør bygg</w:t>
            </w:r>
          </w:p>
        </w:tc>
      </w:tr>
      <w:tr w:rsidR="005134EF" w:rsidRPr="00953595" w14:paraId="00997B8B" w14:textId="77777777" w:rsidTr="00237B2F">
        <w:tc>
          <w:tcPr>
            <w:tcW w:w="846" w:type="dxa"/>
          </w:tcPr>
          <w:p w14:paraId="70D05CD3" w14:textId="77777777" w:rsidR="005134EF" w:rsidRPr="00953595" w:rsidRDefault="005134EF" w:rsidP="00237B2F">
            <w:pPr>
              <w:rPr>
                <w:rFonts w:ascii="Verdana" w:hAnsi="Verdana"/>
                <w:sz w:val="18"/>
                <w:szCs w:val="24"/>
              </w:rPr>
            </w:pPr>
            <w:r w:rsidRPr="00953595">
              <w:rPr>
                <w:rFonts w:ascii="Verdana" w:hAnsi="Verdana"/>
                <w:sz w:val="18"/>
                <w:szCs w:val="24"/>
              </w:rPr>
              <w:t>TET</w:t>
            </w:r>
          </w:p>
        </w:tc>
        <w:tc>
          <w:tcPr>
            <w:tcW w:w="3980" w:type="dxa"/>
          </w:tcPr>
          <w:p w14:paraId="0485EC83" w14:textId="77777777" w:rsidR="005134EF" w:rsidRPr="00953595" w:rsidRDefault="005134EF" w:rsidP="00237B2F">
            <w:pPr>
              <w:rPr>
                <w:rFonts w:ascii="Verdana" w:hAnsi="Verdana"/>
                <w:sz w:val="18"/>
                <w:szCs w:val="24"/>
              </w:rPr>
            </w:pPr>
            <w:r w:rsidRPr="00953595">
              <w:rPr>
                <w:rFonts w:ascii="Verdana" w:hAnsi="Verdana"/>
                <w:sz w:val="18"/>
                <w:szCs w:val="24"/>
              </w:rPr>
              <w:t xml:space="preserve">Totalentreprenør/entreprenør teknikk      </w:t>
            </w:r>
          </w:p>
        </w:tc>
        <w:tc>
          <w:tcPr>
            <w:tcW w:w="839" w:type="dxa"/>
          </w:tcPr>
          <w:p w14:paraId="20CF19C2" w14:textId="77777777" w:rsidR="005134EF" w:rsidRPr="00953595" w:rsidRDefault="005134EF" w:rsidP="00237B2F">
            <w:pPr>
              <w:rPr>
                <w:rFonts w:ascii="Verdana" w:hAnsi="Verdana"/>
                <w:sz w:val="18"/>
                <w:szCs w:val="24"/>
              </w:rPr>
            </w:pPr>
            <w:r w:rsidRPr="00953595">
              <w:rPr>
                <w:rFonts w:ascii="Verdana" w:hAnsi="Verdana"/>
                <w:sz w:val="18"/>
                <w:szCs w:val="24"/>
              </w:rPr>
              <w:t>BE</w:t>
            </w:r>
          </w:p>
        </w:tc>
        <w:tc>
          <w:tcPr>
            <w:tcW w:w="3907" w:type="dxa"/>
          </w:tcPr>
          <w:p w14:paraId="441BFBD9" w14:textId="77777777" w:rsidR="005134EF" w:rsidRPr="00953595" w:rsidRDefault="005134EF" w:rsidP="00237B2F">
            <w:pPr>
              <w:rPr>
                <w:rFonts w:ascii="Verdana" w:hAnsi="Verdana"/>
                <w:sz w:val="18"/>
                <w:szCs w:val="24"/>
              </w:rPr>
            </w:pPr>
            <w:r w:rsidRPr="00953595">
              <w:rPr>
                <w:rFonts w:ascii="Verdana" w:hAnsi="Verdana"/>
                <w:sz w:val="18"/>
                <w:szCs w:val="24"/>
              </w:rPr>
              <w:t>Byggentreprenør</w:t>
            </w:r>
          </w:p>
        </w:tc>
      </w:tr>
      <w:tr w:rsidR="005134EF" w:rsidRPr="00953595" w14:paraId="55051C08" w14:textId="77777777" w:rsidTr="00237B2F">
        <w:tc>
          <w:tcPr>
            <w:tcW w:w="846" w:type="dxa"/>
          </w:tcPr>
          <w:p w14:paraId="1B253075" w14:textId="77777777" w:rsidR="005134EF" w:rsidRPr="00953595" w:rsidRDefault="005134EF" w:rsidP="00237B2F">
            <w:pPr>
              <w:rPr>
                <w:rFonts w:ascii="Verdana" w:hAnsi="Verdana"/>
                <w:sz w:val="18"/>
                <w:szCs w:val="24"/>
              </w:rPr>
            </w:pPr>
            <w:r w:rsidRPr="00953595">
              <w:rPr>
                <w:rFonts w:ascii="Verdana" w:hAnsi="Verdana"/>
                <w:sz w:val="18"/>
                <w:szCs w:val="24"/>
              </w:rPr>
              <w:t>RE</w:t>
            </w:r>
          </w:p>
        </w:tc>
        <w:tc>
          <w:tcPr>
            <w:tcW w:w="3980" w:type="dxa"/>
          </w:tcPr>
          <w:p w14:paraId="7CC0AB61" w14:textId="77777777" w:rsidR="005134EF" w:rsidRPr="00953595" w:rsidRDefault="005134EF" w:rsidP="00237B2F">
            <w:pPr>
              <w:rPr>
                <w:rFonts w:ascii="Verdana" w:hAnsi="Verdana"/>
                <w:sz w:val="18"/>
                <w:szCs w:val="24"/>
              </w:rPr>
            </w:pPr>
            <w:r w:rsidRPr="00953595">
              <w:rPr>
                <w:rFonts w:ascii="Verdana" w:hAnsi="Verdana"/>
                <w:sz w:val="18"/>
                <w:szCs w:val="24"/>
              </w:rPr>
              <w:t>Rørentreprenør</w:t>
            </w:r>
          </w:p>
        </w:tc>
        <w:tc>
          <w:tcPr>
            <w:tcW w:w="839" w:type="dxa"/>
          </w:tcPr>
          <w:p w14:paraId="067B9A65" w14:textId="77777777" w:rsidR="005134EF" w:rsidRPr="00953595" w:rsidRDefault="005134EF" w:rsidP="00237B2F">
            <w:pPr>
              <w:rPr>
                <w:rFonts w:ascii="Verdana" w:hAnsi="Verdana"/>
                <w:sz w:val="18"/>
                <w:szCs w:val="24"/>
              </w:rPr>
            </w:pPr>
            <w:r w:rsidRPr="00953595">
              <w:rPr>
                <w:rFonts w:ascii="Verdana" w:hAnsi="Verdana"/>
                <w:sz w:val="18"/>
                <w:szCs w:val="24"/>
              </w:rPr>
              <w:t>VE</w:t>
            </w:r>
          </w:p>
        </w:tc>
        <w:tc>
          <w:tcPr>
            <w:tcW w:w="3907" w:type="dxa"/>
          </w:tcPr>
          <w:p w14:paraId="4EDED102" w14:textId="77777777" w:rsidR="005134EF" w:rsidRPr="00953595" w:rsidRDefault="005134EF" w:rsidP="00237B2F">
            <w:pPr>
              <w:rPr>
                <w:rFonts w:ascii="Verdana" w:hAnsi="Verdana"/>
                <w:sz w:val="18"/>
                <w:szCs w:val="24"/>
              </w:rPr>
            </w:pPr>
            <w:r w:rsidRPr="00953595">
              <w:rPr>
                <w:rFonts w:ascii="Verdana" w:hAnsi="Verdana"/>
                <w:sz w:val="18"/>
                <w:szCs w:val="24"/>
              </w:rPr>
              <w:t>Ventilasjonsentreprenør</w:t>
            </w:r>
          </w:p>
        </w:tc>
      </w:tr>
      <w:tr w:rsidR="005134EF" w:rsidRPr="00953595" w14:paraId="6021F68A" w14:textId="77777777" w:rsidTr="00237B2F">
        <w:tc>
          <w:tcPr>
            <w:tcW w:w="846" w:type="dxa"/>
          </w:tcPr>
          <w:p w14:paraId="401144BC" w14:textId="77777777" w:rsidR="005134EF" w:rsidRPr="00953595" w:rsidRDefault="005134EF" w:rsidP="00237B2F">
            <w:pPr>
              <w:rPr>
                <w:rFonts w:ascii="Verdana" w:hAnsi="Verdana"/>
                <w:sz w:val="18"/>
                <w:szCs w:val="24"/>
              </w:rPr>
            </w:pPr>
            <w:r w:rsidRPr="00953595">
              <w:rPr>
                <w:rFonts w:ascii="Verdana" w:hAnsi="Verdana"/>
                <w:sz w:val="18"/>
                <w:szCs w:val="24"/>
              </w:rPr>
              <w:t>EE</w:t>
            </w:r>
          </w:p>
        </w:tc>
        <w:tc>
          <w:tcPr>
            <w:tcW w:w="3980" w:type="dxa"/>
          </w:tcPr>
          <w:p w14:paraId="7186B45D" w14:textId="77777777" w:rsidR="005134EF" w:rsidRPr="00953595" w:rsidRDefault="005134EF" w:rsidP="00237B2F">
            <w:pPr>
              <w:rPr>
                <w:rFonts w:ascii="Verdana" w:hAnsi="Verdana"/>
                <w:sz w:val="18"/>
                <w:szCs w:val="24"/>
              </w:rPr>
            </w:pPr>
            <w:r w:rsidRPr="00953595">
              <w:rPr>
                <w:rFonts w:ascii="Verdana" w:hAnsi="Verdana"/>
                <w:sz w:val="18"/>
                <w:szCs w:val="24"/>
              </w:rPr>
              <w:t>Elektroentreprenør</w:t>
            </w:r>
          </w:p>
        </w:tc>
        <w:tc>
          <w:tcPr>
            <w:tcW w:w="839" w:type="dxa"/>
          </w:tcPr>
          <w:p w14:paraId="57C24C58" w14:textId="77777777" w:rsidR="005134EF" w:rsidRPr="00953595" w:rsidRDefault="005134EF" w:rsidP="00237B2F">
            <w:pPr>
              <w:rPr>
                <w:rFonts w:ascii="Verdana" w:hAnsi="Verdana"/>
                <w:sz w:val="18"/>
                <w:szCs w:val="24"/>
              </w:rPr>
            </w:pPr>
            <w:r w:rsidRPr="00953595">
              <w:rPr>
                <w:rFonts w:ascii="Verdana" w:hAnsi="Verdana"/>
                <w:sz w:val="18"/>
                <w:szCs w:val="24"/>
              </w:rPr>
              <w:t>AE</w:t>
            </w:r>
          </w:p>
        </w:tc>
        <w:tc>
          <w:tcPr>
            <w:tcW w:w="3907" w:type="dxa"/>
          </w:tcPr>
          <w:p w14:paraId="53F7AFD9" w14:textId="77777777" w:rsidR="005134EF" w:rsidRPr="00953595" w:rsidRDefault="005134EF" w:rsidP="00237B2F">
            <w:pPr>
              <w:rPr>
                <w:rFonts w:ascii="Verdana" w:hAnsi="Verdana"/>
                <w:sz w:val="18"/>
                <w:szCs w:val="24"/>
              </w:rPr>
            </w:pPr>
            <w:r w:rsidRPr="00953595">
              <w:rPr>
                <w:rFonts w:ascii="Verdana" w:hAnsi="Verdana"/>
                <w:sz w:val="18"/>
                <w:szCs w:val="24"/>
              </w:rPr>
              <w:t>Automatikkentreprenør</w:t>
            </w:r>
          </w:p>
        </w:tc>
      </w:tr>
      <w:tr w:rsidR="005134EF" w:rsidRPr="00953595" w14:paraId="1B21FE29" w14:textId="77777777" w:rsidTr="00237B2F">
        <w:tc>
          <w:tcPr>
            <w:tcW w:w="846" w:type="dxa"/>
          </w:tcPr>
          <w:p w14:paraId="11FBFCC1" w14:textId="77777777" w:rsidR="005134EF" w:rsidRPr="00953595" w:rsidRDefault="005134EF" w:rsidP="00237B2F">
            <w:pPr>
              <w:rPr>
                <w:rFonts w:ascii="Verdana" w:hAnsi="Verdana"/>
                <w:sz w:val="18"/>
                <w:szCs w:val="24"/>
              </w:rPr>
            </w:pPr>
            <w:r w:rsidRPr="00953595">
              <w:rPr>
                <w:rFonts w:ascii="Verdana" w:hAnsi="Verdana"/>
                <w:sz w:val="18"/>
                <w:szCs w:val="24"/>
              </w:rPr>
              <w:t>LB</w:t>
            </w:r>
          </w:p>
        </w:tc>
        <w:tc>
          <w:tcPr>
            <w:tcW w:w="3980" w:type="dxa"/>
          </w:tcPr>
          <w:p w14:paraId="0B1C2BD1" w14:textId="77777777" w:rsidR="005134EF" w:rsidRPr="00953595" w:rsidRDefault="005134EF" w:rsidP="00237B2F">
            <w:pPr>
              <w:rPr>
                <w:rFonts w:ascii="Verdana" w:hAnsi="Verdana"/>
                <w:sz w:val="18"/>
                <w:szCs w:val="24"/>
              </w:rPr>
            </w:pPr>
            <w:r w:rsidRPr="00953595">
              <w:rPr>
                <w:rFonts w:ascii="Verdana" w:hAnsi="Verdana"/>
                <w:sz w:val="18"/>
                <w:szCs w:val="24"/>
              </w:rPr>
              <w:t>Lås- og beslagsleverandør</w:t>
            </w:r>
          </w:p>
        </w:tc>
        <w:tc>
          <w:tcPr>
            <w:tcW w:w="839" w:type="dxa"/>
          </w:tcPr>
          <w:p w14:paraId="52C9B123" w14:textId="77777777" w:rsidR="005134EF" w:rsidRPr="00953595" w:rsidRDefault="005134EF" w:rsidP="00237B2F">
            <w:pPr>
              <w:rPr>
                <w:rFonts w:ascii="Verdana" w:hAnsi="Verdana"/>
                <w:sz w:val="18"/>
                <w:szCs w:val="24"/>
              </w:rPr>
            </w:pPr>
            <w:r w:rsidRPr="00953595">
              <w:rPr>
                <w:rFonts w:ascii="Verdana" w:hAnsi="Verdana"/>
                <w:sz w:val="18"/>
                <w:szCs w:val="24"/>
              </w:rPr>
              <w:t>HE</w:t>
            </w:r>
          </w:p>
        </w:tc>
        <w:tc>
          <w:tcPr>
            <w:tcW w:w="3907" w:type="dxa"/>
          </w:tcPr>
          <w:p w14:paraId="1E9D7F1B" w14:textId="77777777" w:rsidR="005134EF" w:rsidRPr="00953595" w:rsidRDefault="005134EF" w:rsidP="00237B2F">
            <w:pPr>
              <w:rPr>
                <w:rFonts w:ascii="Verdana" w:hAnsi="Verdana"/>
                <w:sz w:val="18"/>
                <w:szCs w:val="24"/>
              </w:rPr>
            </w:pPr>
            <w:r w:rsidRPr="00953595">
              <w:rPr>
                <w:rFonts w:ascii="Verdana" w:hAnsi="Verdana"/>
                <w:sz w:val="18"/>
                <w:szCs w:val="24"/>
              </w:rPr>
              <w:t>Heisentreprenør</w:t>
            </w:r>
          </w:p>
        </w:tc>
      </w:tr>
      <w:tr w:rsidR="005134EF" w:rsidRPr="00953595" w14:paraId="6C91C014" w14:textId="77777777" w:rsidTr="00237B2F">
        <w:tc>
          <w:tcPr>
            <w:tcW w:w="846" w:type="dxa"/>
          </w:tcPr>
          <w:p w14:paraId="02202C16" w14:textId="77777777" w:rsidR="005134EF" w:rsidRPr="00953595" w:rsidRDefault="005134EF" w:rsidP="00237B2F">
            <w:pPr>
              <w:rPr>
                <w:rFonts w:ascii="Verdana" w:hAnsi="Verdana"/>
                <w:sz w:val="18"/>
                <w:szCs w:val="24"/>
              </w:rPr>
            </w:pPr>
            <w:r w:rsidRPr="00953595">
              <w:rPr>
                <w:rFonts w:ascii="Verdana" w:hAnsi="Verdana"/>
                <w:sz w:val="18"/>
                <w:szCs w:val="24"/>
              </w:rPr>
              <w:t>SØK</w:t>
            </w:r>
          </w:p>
        </w:tc>
        <w:tc>
          <w:tcPr>
            <w:tcW w:w="3980" w:type="dxa"/>
          </w:tcPr>
          <w:p w14:paraId="2747FC85" w14:textId="77777777" w:rsidR="005134EF" w:rsidRPr="00953595" w:rsidRDefault="005134EF" w:rsidP="00237B2F">
            <w:pPr>
              <w:rPr>
                <w:rFonts w:ascii="Verdana" w:hAnsi="Verdana"/>
                <w:sz w:val="18"/>
                <w:szCs w:val="24"/>
              </w:rPr>
            </w:pPr>
            <w:r w:rsidRPr="00953595">
              <w:rPr>
                <w:rFonts w:ascii="Verdana" w:hAnsi="Verdana"/>
                <w:sz w:val="18"/>
                <w:szCs w:val="24"/>
              </w:rPr>
              <w:t>Ansvarlig søker</w:t>
            </w:r>
          </w:p>
        </w:tc>
        <w:tc>
          <w:tcPr>
            <w:tcW w:w="839" w:type="dxa"/>
          </w:tcPr>
          <w:p w14:paraId="0FAF3A76" w14:textId="77777777" w:rsidR="005134EF" w:rsidRPr="00953595" w:rsidRDefault="005134EF" w:rsidP="00237B2F">
            <w:pPr>
              <w:rPr>
                <w:rFonts w:ascii="Verdana" w:hAnsi="Verdana"/>
                <w:sz w:val="18"/>
                <w:szCs w:val="24"/>
              </w:rPr>
            </w:pPr>
            <w:r w:rsidRPr="00953595">
              <w:rPr>
                <w:rFonts w:ascii="Verdana" w:hAnsi="Verdana"/>
                <w:sz w:val="18"/>
                <w:szCs w:val="24"/>
              </w:rPr>
              <w:t>PRO</w:t>
            </w:r>
          </w:p>
        </w:tc>
        <w:tc>
          <w:tcPr>
            <w:tcW w:w="3907" w:type="dxa"/>
          </w:tcPr>
          <w:p w14:paraId="50627790" w14:textId="77777777" w:rsidR="005134EF" w:rsidRPr="00953595" w:rsidRDefault="005134EF" w:rsidP="00237B2F">
            <w:pPr>
              <w:rPr>
                <w:rFonts w:ascii="Verdana" w:hAnsi="Verdana"/>
                <w:sz w:val="18"/>
                <w:szCs w:val="24"/>
              </w:rPr>
            </w:pPr>
            <w:r w:rsidRPr="00953595">
              <w:rPr>
                <w:rFonts w:ascii="Verdana" w:hAnsi="Verdana"/>
                <w:sz w:val="18"/>
                <w:szCs w:val="24"/>
              </w:rPr>
              <w:t>Ansvarlig prosjekterende</w:t>
            </w:r>
          </w:p>
        </w:tc>
      </w:tr>
      <w:tr w:rsidR="005134EF" w:rsidRPr="00953595" w14:paraId="422C2B8E" w14:textId="77777777" w:rsidTr="00237B2F">
        <w:tc>
          <w:tcPr>
            <w:tcW w:w="846" w:type="dxa"/>
          </w:tcPr>
          <w:p w14:paraId="2E82A744" w14:textId="77777777" w:rsidR="005134EF" w:rsidRPr="00953595" w:rsidRDefault="005134EF" w:rsidP="00237B2F">
            <w:pPr>
              <w:rPr>
                <w:rFonts w:ascii="Verdana" w:hAnsi="Verdana"/>
                <w:sz w:val="18"/>
                <w:szCs w:val="24"/>
              </w:rPr>
            </w:pPr>
            <w:r w:rsidRPr="00953595">
              <w:rPr>
                <w:rFonts w:ascii="Verdana" w:hAnsi="Verdana"/>
                <w:sz w:val="18"/>
                <w:szCs w:val="24"/>
              </w:rPr>
              <w:t>UTF</w:t>
            </w:r>
          </w:p>
        </w:tc>
        <w:tc>
          <w:tcPr>
            <w:tcW w:w="3980" w:type="dxa"/>
          </w:tcPr>
          <w:p w14:paraId="6557BA09" w14:textId="77777777" w:rsidR="005134EF" w:rsidRPr="00953595" w:rsidRDefault="005134EF" w:rsidP="00237B2F">
            <w:pPr>
              <w:rPr>
                <w:rFonts w:ascii="Verdana" w:hAnsi="Verdana"/>
                <w:sz w:val="18"/>
                <w:szCs w:val="24"/>
              </w:rPr>
            </w:pPr>
            <w:r w:rsidRPr="00953595">
              <w:rPr>
                <w:rFonts w:ascii="Verdana" w:hAnsi="Verdana"/>
                <w:sz w:val="18"/>
                <w:szCs w:val="24"/>
              </w:rPr>
              <w:t>Ansvarlig utførende</w:t>
            </w:r>
          </w:p>
        </w:tc>
        <w:tc>
          <w:tcPr>
            <w:tcW w:w="839" w:type="dxa"/>
          </w:tcPr>
          <w:p w14:paraId="7188DF68" w14:textId="77777777" w:rsidR="005134EF" w:rsidRPr="00953595" w:rsidRDefault="005134EF" w:rsidP="00237B2F">
            <w:pPr>
              <w:rPr>
                <w:rFonts w:ascii="Verdana" w:hAnsi="Verdana"/>
                <w:sz w:val="18"/>
                <w:szCs w:val="24"/>
              </w:rPr>
            </w:pPr>
            <w:r w:rsidRPr="00953595">
              <w:rPr>
                <w:rFonts w:ascii="Verdana" w:hAnsi="Verdana"/>
                <w:sz w:val="18"/>
                <w:szCs w:val="24"/>
              </w:rPr>
              <w:t>SHA</w:t>
            </w:r>
          </w:p>
        </w:tc>
        <w:tc>
          <w:tcPr>
            <w:tcW w:w="3907" w:type="dxa"/>
          </w:tcPr>
          <w:p w14:paraId="2AEF8774" w14:textId="77777777" w:rsidR="005134EF" w:rsidRPr="00953595" w:rsidRDefault="005134EF" w:rsidP="00237B2F">
            <w:pPr>
              <w:rPr>
                <w:rFonts w:ascii="Verdana" w:hAnsi="Verdana"/>
                <w:sz w:val="18"/>
                <w:szCs w:val="24"/>
              </w:rPr>
            </w:pPr>
            <w:r w:rsidRPr="00953595">
              <w:rPr>
                <w:rFonts w:ascii="Verdana" w:hAnsi="Verdana"/>
                <w:sz w:val="18"/>
                <w:szCs w:val="24"/>
              </w:rPr>
              <w:t>SHA-koordinator</w:t>
            </w:r>
          </w:p>
        </w:tc>
      </w:tr>
    </w:tbl>
    <w:p w14:paraId="338FCC31" w14:textId="77777777" w:rsidR="005134EF" w:rsidRPr="00953595" w:rsidRDefault="005134EF" w:rsidP="005134EF">
      <w:pPr>
        <w:rPr>
          <w:rFonts w:ascii="Verdana" w:hAnsi="Verdana"/>
          <w:sz w:val="18"/>
          <w:szCs w:val="24"/>
          <w:lang w:eastAsia="da-DK"/>
        </w:rPr>
      </w:pPr>
      <w:r w:rsidRPr="00953595">
        <w:rPr>
          <w:rFonts w:ascii="Verdana" w:hAnsi="Verdana"/>
          <w:sz w:val="18"/>
          <w:szCs w:val="24"/>
          <w:lang w:eastAsia="da-DK"/>
        </w:rPr>
        <w:tab/>
      </w:r>
      <w:r w:rsidRPr="00953595">
        <w:rPr>
          <w:rFonts w:ascii="Verdana" w:hAnsi="Verdana"/>
          <w:sz w:val="18"/>
          <w:szCs w:val="24"/>
          <w:lang w:eastAsia="da-DK"/>
        </w:rPr>
        <w:tab/>
      </w:r>
      <w:r w:rsidRPr="00953595">
        <w:rPr>
          <w:rFonts w:ascii="Verdana" w:hAnsi="Verdana"/>
          <w:sz w:val="18"/>
          <w:szCs w:val="24"/>
          <w:lang w:eastAsia="da-DK"/>
        </w:rPr>
        <w:tab/>
        <w:t xml:space="preserve"> </w:t>
      </w:r>
    </w:p>
    <w:p w14:paraId="2E9932F7" w14:textId="77777777" w:rsidR="005134EF" w:rsidRDefault="005134EF" w:rsidP="005134EF"/>
    <w:p w14:paraId="46450C4A" w14:textId="77777777" w:rsidR="005134EF" w:rsidRPr="00845B1B" w:rsidRDefault="005134EF" w:rsidP="005134EF">
      <w:pPr>
        <w:rPr>
          <w:strike/>
        </w:rPr>
      </w:pPr>
      <w:r>
        <w:t xml:space="preserve">De </w:t>
      </w:r>
      <w:r w:rsidRPr="00845B1B">
        <w:t>prosjekterende og/eller utførende bekrefter ved de aktuelle punktene at de er utført.</w:t>
      </w:r>
    </w:p>
    <w:p w14:paraId="61F55590" w14:textId="77777777" w:rsidR="005134EF" w:rsidRDefault="005134EF" w:rsidP="005134EF"/>
    <w:p w14:paraId="1BE0579F" w14:textId="77777777" w:rsidR="005134EF" w:rsidRDefault="005134EF" w:rsidP="005134EF">
      <w:r>
        <w:t>Ved motstrid mellom gjeldende lover og forskrifter eller vedtekter og prosjektanvisningen, plikter prosjekterende og/eller utførende umiddelbart å ta dette opp med byggherre for avklaring.</w:t>
      </w:r>
    </w:p>
    <w:p w14:paraId="088E2E3B" w14:textId="77777777" w:rsidR="005134EF" w:rsidRDefault="005134EF" w:rsidP="005134EF"/>
    <w:p w14:paraId="287BB1FA" w14:textId="77777777" w:rsidR="009E0408" w:rsidRDefault="009E0408" w:rsidP="000D5254">
      <w:pPr>
        <w:pStyle w:val="Ingress"/>
        <w:rPr>
          <w:noProof/>
        </w:rPr>
      </w:pPr>
    </w:p>
    <w:p w14:paraId="1DF2CFC0" w14:textId="77777777" w:rsidR="009E0408" w:rsidRDefault="009E0408" w:rsidP="000D5254">
      <w:pPr>
        <w:pStyle w:val="Ingress"/>
        <w:rPr>
          <w:noProof/>
        </w:rPr>
      </w:pPr>
    </w:p>
    <w:p w14:paraId="5ACA4543" w14:textId="77777777" w:rsidR="009E0408" w:rsidRDefault="009E0408" w:rsidP="000D5254">
      <w:pPr>
        <w:pStyle w:val="Ingress"/>
        <w:rPr>
          <w:noProof/>
        </w:rPr>
      </w:pPr>
    </w:p>
    <w:p w14:paraId="75BDA0AD" w14:textId="77777777" w:rsidR="009E0408" w:rsidRDefault="009E0408" w:rsidP="000D5254">
      <w:pPr>
        <w:pStyle w:val="Ingress"/>
        <w:rPr>
          <w:noProof/>
        </w:rPr>
      </w:pPr>
    </w:p>
    <w:p w14:paraId="0DCB7B46" w14:textId="77777777" w:rsidR="009E0408" w:rsidRDefault="009E0408" w:rsidP="000D5254">
      <w:pPr>
        <w:pStyle w:val="Ingress"/>
        <w:rPr>
          <w:noProof/>
        </w:rPr>
      </w:pPr>
    </w:p>
    <w:p w14:paraId="743B4106" w14:textId="0B286A1E" w:rsidR="00C240D1" w:rsidRDefault="000D5254" w:rsidP="000D5254">
      <w:pPr>
        <w:pStyle w:val="Ingress"/>
      </w:pPr>
      <w:r>
        <w:rPr>
          <w:noProof/>
        </w:rPr>
        <w:drawing>
          <wp:inline distT="0" distB="0" distL="0" distR="0" wp14:anchorId="169D6CA4" wp14:editId="52720810">
            <wp:extent cx="5761355" cy="749935"/>
            <wp:effectExtent l="0" t="0" r="0" b="0"/>
            <wp:docPr id="80495262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p w14:paraId="203A73CD" w14:textId="77777777" w:rsidR="00C240D1" w:rsidRDefault="00C240D1" w:rsidP="00C240D1"/>
    <w:p w14:paraId="7D79333F" w14:textId="77777777" w:rsidR="00C240D1" w:rsidRDefault="00C240D1" w:rsidP="00C240D1"/>
    <w:p w14:paraId="2DAFE56F" w14:textId="77777777" w:rsidR="00295B38" w:rsidRDefault="00295B38"/>
    <w:p w14:paraId="50019C61" w14:textId="77777777" w:rsidR="00D470BA" w:rsidRDefault="00D470BA"/>
    <w:p w14:paraId="68D912E5" w14:textId="77777777" w:rsidR="00D470BA" w:rsidRDefault="00D470BA"/>
    <w:p w14:paraId="6AB6DD57" w14:textId="77777777" w:rsidR="00F57CEF" w:rsidRDefault="00F57CEF"/>
    <w:p w14:paraId="04564001" w14:textId="77777777" w:rsidR="00AD1A37" w:rsidRDefault="00AD1A37"/>
    <w:p w14:paraId="7BE22154" w14:textId="77777777" w:rsidR="00AD1A37" w:rsidRDefault="00AD1A37"/>
    <w:p w14:paraId="3987D8F1" w14:textId="77777777" w:rsidR="000D5254" w:rsidRDefault="000D5254"/>
    <w:p w14:paraId="5C9F38CB" w14:textId="77777777" w:rsidR="000D5254" w:rsidRDefault="000D5254"/>
    <w:p w14:paraId="2D2591D9" w14:textId="77777777" w:rsidR="00E64324" w:rsidRDefault="00E64324"/>
    <w:p w14:paraId="1558EEE7" w14:textId="77777777" w:rsidR="00E64324" w:rsidRDefault="00E64324"/>
    <w:p w14:paraId="0FD1C8D2" w14:textId="77777777" w:rsidR="00F57CEF" w:rsidRDefault="00F57CEF"/>
    <w:p w14:paraId="7E11DCE7" w14:textId="77777777" w:rsidR="004F4553" w:rsidRDefault="004F4553"/>
    <w:tbl>
      <w:tblPr>
        <w:tblW w:w="9282"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0"/>
        <w:gridCol w:w="7154"/>
        <w:gridCol w:w="1138"/>
      </w:tblGrid>
      <w:tr w:rsidR="000D5254" w:rsidRPr="001C3C66" w14:paraId="5457893B" w14:textId="77777777" w:rsidTr="000D5254">
        <w:trPr>
          <w:cantSplit/>
          <w:tblHeader/>
        </w:trPr>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E54881A" w14:textId="77777777" w:rsidR="000D5254" w:rsidRPr="001C3C66" w:rsidRDefault="000D5254" w:rsidP="00A472D9">
            <w:pPr>
              <w:rPr>
                <w:b/>
                <w:sz w:val="24"/>
                <w:szCs w:val="24"/>
              </w:rPr>
            </w:pPr>
            <w:proofErr w:type="spellStart"/>
            <w:r w:rsidRPr="001C3C66">
              <w:rPr>
                <w:b/>
                <w:sz w:val="24"/>
                <w:szCs w:val="24"/>
              </w:rPr>
              <w:lastRenderedPageBreak/>
              <w:t>Pkt</w:t>
            </w:r>
            <w:proofErr w:type="spellEnd"/>
          </w:p>
        </w:tc>
        <w:tc>
          <w:tcPr>
            <w:tcW w:w="7154"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BF5FC6D" w14:textId="77777777" w:rsidR="000D5254" w:rsidRPr="001C3C66" w:rsidRDefault="000D5254" w:rsidP="00A472D9">
            <w:pPr>
              <w:rPr>
                <w:b/>
                <w:sz w:val="24"/>
                <w:szCs w:val="24"/>
              </w:rPr>
            </w:pPr>
            <w:r w:rsidRPr="001C3C66">
              <w:rPr>
                <w:b/>
                <w:sz w:val="24"/>
                <w:szCs w:val="24"/>
              </w:rPr>
              <w:t>Tekst</w:t>
            </w:r>
          </w:p>
        </w:tc>
        <w:tc>
          <w:tcPr>
            <w:tcW w:w="113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F54D40B" w14:textId="77777777" w:rsidR="000D5254" w:rsidRPr="001C3C66" w:rsidRDefault="000D5254" w:rsidP="00A472D9">
            <w:pPr>
              <w:jc w:val="center"/>
              <w:rPr>
                <w:b/>
                <w:sz w:val="24"/>
                <w:szCs w:val="24"/>
              </w:rPr>
            </w:pPr>
            <w:r w:rsidRPr="001C3C66">
              <w:rPr>
                <w:b/>
                <w:sz w:val="24"/>
                <w:szCs w:val="24"/>
              </w:rPr>
              <w:t>Utført</w:t>
            </w:r>
          </w:p>
        </w:tc>
      </w:tr>
      <w:tr w:rsidR="000D5254" w:rsidRPr="001C3C66" w14:paraId="2783B323" w14:textId="77777777" w:rsidTr="000D5254">
        <w:trPr>
          <w:cantSplit/>
        </w:trPr>
        <w:tc>
          <w:tcPr>
            <w:tcW w:w="990" w:type="dxa"/>
            <w:tcBorders>
              <w:top w:val="single" w:sz="12" w:space="0" w:color="auto"/>
              <w:bottom w:val="single" w:sz="2" w:space="0" w:color="auto"/>
              <w:right w:val="single" w:sz="2" w:space="0" w:color="auto"/>
            </w:tcBorders>
            <w:shd w:val="clear" w:color="auto" w:fill="FFFFFF" w:themeFill="background1"/>
          </w:tcPr>
          <w:p w14:paraId="3D38711A" w14:textId="77777777" w:rsidR="000D5254" w:rsidRPr="001C3C66" w:rsidRDefault="000D5254" w:rsidP="00C20B6F">
            <w:pPr>
              <w:pStyle w:val="Indeks1"/>
              <w:rPr>
                <w:b/>
                <w:szCs w:val="24"/>
              </w:rPr>
            </w:pPr>
            <w:r w:rsidRPr="001C3C66">
              <w:rPr>
                <w:b/>
                <w:szCs w:val="24"/>
              </w:rPr>
              <w:t>1</w:t>
            </w:r>
          </w:p>
        </w:tc>
        <w:tc>
          <w:tcPr>
            <w:tcW w:w="7154" w:type="dxa"/>
            <w:tcBorders>
              <w:top w:val="single" w:sz="12" w:space="0" w:color="auto"/>
              <w:left w:val="single" w:sz="2" w:space="0" w:color="auto"/>
            </w:tcBorders>
            <w:shd w:val="clear" w:color="auto" w:fill="FFFFFF" w:themeFill="background1"/>
          </w:tcPr>
          <w:p w14:paraId="3957D607" w14:textId="77777777" w:rsidR="000D5254" w:rsidRPr="001C3C66" w:rsidRDefault="000D5254" w:rsidP="00A03DE3">
            <w:pPr>
              <w:pStyle w:val="Indeks1"/>
              <w:rPr>
                <w:b/>
                <w:szCs w:val="24"/>
              </w:rPr>
            </w:pPr>
            <w:r w:rsidRPr="001C3C66">
              <w:rPr>
                <w:b/>
                <w:szCs w:val="24"/>
              </w:rPr>
              <w:t>Generelt</w:t>
            </w:r>
          </w:p>
        </w:tc>
        <w:tc>
          <w:tcPr>
            <w:tcW w:w="1138" w:type="dxa"/>
            <w:tcBorders>
              <w:top w:val="single" w:sz="12" w:space="0" w:color="auto"/>
            </w:tcBorders>
            <w:shd w:val="clear" w:color="auto" w:fill="FFFFFF" w:themeFill="background1"/>
          </w:tcPr>
          <w:p w14:paraId="0568FB77" w14:textId="77777777" w:rsidR="000D5254" w:rsidRPr="001C3C66" w:rsidRDefault="000D5254" w:rsidP="00A03DE3">
            <w:pPr>
              <w:pStyle w:val="Indeks1"/>
              <w:rPr>
                <w:b/>
                <w:szCs w:val="24"/>
              </w:rPr>
            </w:pPr>
          </w:p>
        </w:tc>
      </w:tr>
      <w:tr w:rsidR="000D5254" w:rsidRPr="003D4BB5" w14:paraId="7D863E9F" w14:textId="77777777" w:rsidTr="000D5254">
        <w:trPr>
          <w:cantSplit/>
        </w:trPr>
        <w:tc>
          <w:tcPr>
            <w:tcW w:w="990" w:type="dxa"/>
            <w:tcBorders>
              <w:top w:val="single" w:sz="2" w:space="0" w:color="auto"/>
              <w:bottom w:val="single" w:sz="2" w:space="0" w:color="auto"/>
              <w:right w:val="single" w:sz="2" w:space="0" w:color="auto"/>
            </w:tcBorders>
          </w:tcPr>
          <w:p w14:paraId="027C1452" w14:textId="77777777" w:rsidR="000D5254" w:rsidRPr="001C3C66" w:rsidRDefault="000D5254" w:rsidP="00C20B6F">
            <w:pPr>
              <w:pStyle w:val="Indeks1"/>
              <w:rPr>
                <w:b/>
                <w:szCs w:val="24"/>
              </w:rPr>
            </w:pPr>
            <w:r w:rsidRPr="001C3C66">
              <w:rPr>
                <w:b/>
                <w:szCs w:val="24"/>
              </w:rPr>
              <w:t>1.1</w:t>
            </w:r>
          </w:p>
        </w:tc>
        <w:tc>
          <w:tcPr>
            <w:tcW w:w="7154" w:type="dxa"/>
            <w:tcBorders>
              <w:left w:val="single" w:sz="2" w:space="0" w:color="auto"/>
            </w:tcBorders>
          </w:tcPr>
          <w:p w14:paraId="6D242FA7" w14:textId="77777777" w:rsidR="000D5254" w:rsidRPr="001C3C66" w:rsidRDefault="000D5254" w:rsidP="003D4BB5">
            <w:pPr>
              <w:pStyle w:val="Indeks1"/>
              <w:rPr>
                <w:b/>
                <w:szCs w:val="24"/>
              </w:rPr>
            </w:pPr>
            <w:r w:rsidRPr="001C3C66">
              <w:rPr>
                <w:b/>
                <w:szCs w:val="24"/>
              </w:rPr>
              <w:t>Generelt</w:t>
            </w:r>
          </w:p>
          <w:p w14:paraId="20451DC5" w14:textId="77777777" w:rsidR="000D5254" w:rsidRDefault="000D5254" w:rsidP="003D4BB5">
            <w:pPr>
              <w:pStyle w:val="Indeks1"/>
              <w:rPr>
                <w:szCs w:val="24"/>
              </w:rPr>
            </w:pPr>
            <w:r>
              <w:rPr>
                <w:szCs w:val="24"/>
              </w:rPr>
              <w:t xml:space="preserve">Prosjektanvisningen angir </w:t>
            </w:r>
            <w:r w:rsidRPr="001C3C66">
              <w:rPr>
                <w:szCs w:val="24"/>
                <w:u w:val="single"/>
              </w:rPr>
              <w:t>minimumskrav</w:t>
            </w:r>
            <w:r>
              <w:rPr>
                <w:szCs w:val="24"/>
              </w:rPr>
              <w:t xml:space="preserve"> til testing, idriftsetting og prøvedrift.</w:t>
            </w:r>
          </w:p>
          <w:p w14:paraId="1693E1F7" w14:textId="77777777" w:rsidR="000D5254" w:rsidRDefault="000D5254" w:rsidP="003D4BB5">
            <w:pPr>
              <w:pStyle w:val="Indeks1"/>
              <w:rPr>
                <w:szCs w:val="24"/>
              </w:rPr>
            </w:pPr>
          </w:p>
          <w:p w14:paraId="42507A93" w14:textId="77777777" w:rsidR="000D5254" w:rsidRPr="003D4BB5" w:rsidRDefault="000D5254" w:rsidP="003D4BB5">
            <w:pPr>
              <w:pStyle w:val="Indeks1"/>
              <w:rPr>
                <w:szCs w:val="24"/>
              </w:rPr>
            </w:pPr>
            <w:r w:rsidRPr="00030C5C">
              <w:rPr>
                <w:b/>
                <w:szCs w:val="24"/>
              </w:rPr>
              <w:t xml:space="preserve">NS 6450:2016 </w:t>
            </w:r>
            <w:r w:rsidRPr="00030C5C">
              <w:rPr>
                <w:i/>
                <w:szCs w:val="24"/>
              </w:rPr>
              <w:t>"Idriftsetting og prøvedrift av tekniske bygningsinstallasjoner"</w:t>
            </w:r>
            <w:r w:rsidRPr="00D75650">
              <w:rPr>
                <w:szCs w:val="24"/>
              </w:rPr>
              <w:t xml:space="preserve"> gjelde</w:t>
            </w:r>
            <w:r>
              <w:rPr>
                <w:szCs w:val="24"/>
              </w:rPr>
              <w:t>r i byggesaken</w:t>
            </w:r>
            <w:r w:rsidRPr="00D75650">
              <w:rPr>
                <w:szCs w:val="24"/>
              </w:rPr>
              <w:t xml:space="preserve"> med de unntak, endringer og suppleringer som følger </w:t>
            </w:r>
            <w:r>
              <w:rPr>
                <w:szCs w:val="24"/>
              </w:rPr>
              <w:t>av denne prosjektanvisningen.</w:t>
            </w:r>
          </w:p>
          <w:p w14:paraId="247B3BEF" w14:textId="77777777" w:rsidR="000D5254" w:rsidRPr="00AD0D52" w:rsidRDefault="000D5254" w:rsidP="003D4BB5">
            <w:pPr>
              <w:pStyle w:val="Indeks1"/>
              <w:rPr>
                <w:szCs w:val="24"/>
              </w:rPr>
            </w:pPr>
          </w:p>
        </w:tc>
        <w:tc>
          <w:tcPr>
            <w:tcW w:w="1138" w:type="dxa"/>
          </w:tcPr>
          <w:p w14:paraId="5228AD1E" w14:textId="77777777" w:rsidR="000D5254" w:rsidRPr="003D4BB5" w:rsidRDefault="000D5254" w:rsidP="003D4BB5">
            <w:pPr>
              <w:pStyle w:val="Indeks1"/>
              <w:rPr>
                <w:szCs w:val="24"/>
              </w:rPr>
            </w:pPr>
          </w:p>
        </w:tc>
      </w:tr>
      <w:tr w:rsidR="000D5254" w:rsidRPr="003D4BB5" w14:paraId="59D89194" w14:textId="77777777" w:rsidTr="000D5254">
        <w:trPr>
          <w:cantSplit/>
        </w:trPr>
        <w:tc>
          <w:tcPr>
            <w:tcW w:w="990" w:type="dxa"/>
            <w:tcBorders>
              <w:top w:val="single" w:sz="2" w:space="0" w:color="auto"/>
              <w:bottom w:val="single" w:sz="2" w:space="0" w:color="auto"/>
              <w:right w:val="single" w:sz="2" w:space="0" w:color="auto"/>
            </w:tcBorders>
          </w:tcPr>
          <w:p w14:paraId="221D5B17" w14:textId="77777777" w:rsidR="000D5254" w:rsidRPr="00387D86" w:rsidRDefault="000D5254" w:rsidP="00C20B6F">
            <w:pPr>
              <w:pStyle w:val="Indeks1"/>
              <w:rPr>
                <w:b/>
                <w:szCs w:val="24"/>
              </w:rPr>
            </w:pPr>
            <w:r w:rsidRPr="00387D86">
              <w:rPr>
                <w:b/>
                <w:szCs w:val="24"/>
              </w:rPr>
              <w:t>1.2</w:t>
            </w:r>
          </w:p>
        </w:tc>
        <w:tc>
          <w:tcPr>
            <w:tcW w:w="7154" w:type="dxa"/>
            <w:tcBorders>
              <w:left w:val="single" w:sz="2" w:space="0" w:color="auto"/>
              <w:bottom w:val="single" w:sz="6" w:space="0" w:color="auto"/>
            </w:tcBorders>
          </w:tcPr>
          <w:p w14:paraId="5B3C489C" w14:textId="77777777" w:rsidR="000D5254" w:rsidRPr="00387D86" w:rsidRDefault="000D5254" w:rsidP="003D4BB5">
            <w:pPr>
              <w:pStyle w:val="Indeks1"/>
              <w:rPr>
                <w:b/>
                <w:szCs w:val="24"/>
              </w:rPr>
            </w:pPr>
            <w:r w:rsidRPr="00387D86">
              <w:rPr>
                <w:b/>
                <w:szCs w:val="24"/>
              </w:rPr>
              <w:t>Prøvedrift og overtakelse</w:t>
            </w:r>
            <w:r>
              <w:rPr>
                <w:b/>
                <w:szCs w:val="24"/>
              </w:rPr>
              <w:t>.</w:t>
            </w:r>
          </w:p>
          <w:p w14:paraId="32BA7EE9" w14:textId="77777777" w:rsidR="000D5254" w:rsidRDefault="000D5254" w:rsidP="003D4BB5">
            <w:pPr>
              <w:pStyle w:val="Indeks1"/>
              <w:rPr>
                <w:szCs w:val="24"/>
              </w:rPr>
            </w:pPr>
            <w:r w:rsidRPr="00C05199">
              <w:rPr>
                <w:szCs w:val="24"/>
              </w:rPr>
              <w:t xml:space="preserve">Overtakelse skal skje etter </w:t>
            </w:r>
            <w:r>
              <w:rPr>
                <w:szCs w:val="24"/>
              </w:rPr>
              <w:t xml:space="preserve">gjennomført og godkjent </w:t>
            </w:r>
            <w:r w:rsidRPr="00C05199">
              <w:rPr>
                <w:szCs w:val="24"/>
              </w:rPr>
              <w:t>prøvedrift</w:t>
            </w:r>
            <w:r>
              <w:rPr>
                <w:szCs w:val="24"/>
              </w:rPr>
              <w:t>speriode.</w:t>
            </w:r>
          </w:p>
          <w:p w14:paraId="37A37C3F" w14:textId="77777777" w:rsidR="000D5254" w:rsidRPr="003D4BB5" w:rsidRDefault="000D5254" w:rsidP="003D4BB5">
            <w:pPr>
              <w:pStyle w:val="Indeks1"/>
              <w:rPr>
                <w:szCs w:val="24"/>
              </w:rPr>
            </w:pPr>
          </w:p>
        </w:tc>
        <w:tc>
          <w:tcPr>
            <w:tcW w:w="1138" w:type="dxa"/>
            <w:tcBorders>
              <w:bottom w:val="single" w:sz="6" w:space="0" w:color="auto"/>
            </w:tcBorders>
          </w:tcPr>
          <w:p w14:paraId="1BB069D3" w14:textId="77777777" w:rsidR="000D5254" w:rsidRPr="003D4BB5" w:rsidRDefault="000D5254" w:rsidP="003D4BB5">
            <w:pPr>
              <w:pStyle w:val="Indeks1"/>
              <w:rPr>
                <w:szCs w:val="24"/>
              </w:rPr>
            </w:pPr>
          </w:p>
        </w:tc>
      </w:tr>
      <w:tr w:rsidR="000D5254" w:rsidRPr="003D4BB5" w14:paraId="3A8370FE" w14:textId="77777777" w:rsidTr="000D5254">
        <w:trPr>
          <w:cantSplit/>
        </w:trPr>
        <w:tc>
          <w:tcPr>
            <w:tcW w:w="990" w:type="dxa"/>
            <w:tcBorders>
              <w:top w:val="single" w:sz="2" w:space="0" w:color="auto"/>
              <w:bottom w:val="single" w:sz="2" w:space="0" w:color="auto"/>
              <w:right w:val="single" w:sz="2" w:space="0" w:color="auto"/>
            </w:tcBorders>
            <w:shd w:val="clear" w:color="auto" w:fill="FFFFFF" w:themeFill="background1"/>
          </w:tcPr>
          <w:p w14:paraId="6455B102" w14:textId="77777777" w:rsidR="000D5254" w:rsidRPr="00D3400D" w:rsidRDefault="000D5254" w:rsidP="00C20B6F">
            <w:pPr>
              <w:pStyle w:val="Indeks1"/>
              <w:rPr>
                <w:b/>
                <w:szCs w:val="24"/>
              </w:rPr>
            </w:pPr>
            <w:r w:rsidRPr="00D3400D">
              <w:rPr>
                <w:b/>
                <w:szCs w:val="24"/>
              </w:rPr>
              <w:t>2</w:t>
            </w:r>
          </w:p>
        </w:tc>
        <w:tc>
          <w:tcPr>
            <w:tcW w:w="7154" w:type="dxa"/>
            <w:tcBorders>
              <w:left w:val="single" w:sz="2" w:space="0" w:color="auto"/>
              <w:bottom w:val="single" w:sz="6" w:space="0" w:color="auto"/>
            </w:tcBorders>
            <w:shd w:val="clear" w:color="auto" w:fill="FFFFFF" w:themeFill="background1"/>
          </w:tcPr>
          <w:p w14:paraId="46747630" w14:textId="77777777" w:rsidR="000D5254" w:rsidRPr="00D3400D" w:rsidRDefault="000D5254" w:rsidP="003D4BB5">
            <w:pPr>
              <w:pStyle w:val="Indeks1"/>
              <w:rPr>
                <w:b/>
                <w:szCs w:val="24"/>
              </w:rPr>
            </w:pPr>
            <w:r w:rsidRPr="00D3400D">
              <w:rPr>
                <w:b/>
                <w:szCs w:val="24"/>
              </w:rPr>
              <w:t>Testing og idriftsetting</w:t>
            </w:r>
            <w:r>
              <w:rPr>
                <w:b/>
                <w:szCs w:val="24"/>
              </w:rPr>
              <w:t>.</w:t>
            </w:r>
          </w:p>
        </w:tc>
        <w:tc>
          <w:tcPr>
            <w:tcW w:w="1138" w:type="dxa"/>
            <w:tcBorders>
              <w:bottom w:val="single" w:sz="6" w:space="0" w:color="auto"/>
            </w:tcBorders>
            <w:shd w:val="clear" w:color="auto" w:fill="FFFFFF" w:themeFill="background1"/>
          </w:tcPr>
          <w:p w14:paraId="30AEBC88" w14:textId="77777777" w:rsidR="000D5254" w:rsidRPr="003D4BB5" w:rsidRDefault="000D5254" w:rsidP="003D4BB5">
            <w:pPr>
              <w:pStyle w:val="Indeks1"/>
              <w:rPr>
                <w:szCs w:val="24"/>
              </w:rPr>
            </w:pPr>
          </w:p>
        </w:tc>
      </w:tr>
      <w:tr w:rsidR="000D5254" w:rsidRPr="003D4BB5" w14:paraId="049C6D1E" w14:textId="77777777" w:rsidTr="000D5254">
        <w:trPr>
          <w:cantSplit/>
        </w:trPr>
        <w:tc>
          <w:tcPr>
            <w:tcW w:w="990" w:type="dxa"/>
            <w:tcBorders>
              <w:top w:val="single" w:sz="2" w:space="0" w:color="auto"/>
              <w:bottom w:val="single" w:sz="2" w:space="0" w:color="auto"/>
              <w:right w:val="single" w:sz="2" w:space="0" w:color="auto"/>
            </w:tcBorders>
          </w:tcPr>
          <w:p w14:paraId="5F9293F7" w14:textId="77777777" w:rsidR="000D5254" w:rsidRPr="00D3400D" w:rsidRDefault="000D5254" w:rsidP="002440B5">
            <w:pPr>
              <w:pStyle w:val="Indeks1"/>
              <w:rPr>
                <w:b/>
                <w:szCs w:val="24"/>
              </w:rPr>
            </w:pPr>
            <w:r w:rsidRPr="00D3400D">
              <w:rPr>
                <w:b/>
                <w:szCs w:val="24"/>
              </w:rPr>
              <w:t>2.1</w:t>
            </w:r>
          </w:p>
        </w:tc>
        <w:tc>
          <w:tcPr>
            <w:tcW w:w="7154" w:type="dxa"/>
            <w:tcBorders>
              <w:top w:val="single" w:sz="6" w:space="0" w:color="auto"/>
              <w:left w:val="single" w:sz="2" w:space="0" w:color="auto"/>
              <w:bottom w:val="nil"/>
            </w:tcBorders>
          </w:tcPr>
          <w:p w14:paraId="154366D1" w14:textId="77777777" w:rsidR="000D5254" w:rsidRPr="00D3400D" w:rsidRDefault="000D5254" w:rsidP="003D4BB5">
            <w:pPr>
              <w:pStyle w:val="Indeks1"/>
              <w:rPr>
                <w:b/>
                <w:szCs w:val="24"/>
              </w:rPr>
            </w:pPr>
            <w:r w:rsidRPr="00D3400D">
              <w:rPr>
                <w:b/>
                <w:szCs w:val="24"/>
              </w:rPr>
              <w:t>Testkriterier</w:t>
            </w:r>
            <w:r>
              <w:rPr>
                <w:b/>
                <w:szCs w:val="24"/>
              </w:rPr>
              <w:t>.</w:t>
            </w:r>
          </w:p>
          <w:p w14:paraId="55CC0B9C" w14:textId="77777777" w:rsidR="000D5254" w:rsidRDefault="000D5254" w:rsidP="003D4BB5">
            <w:pPr>
              <w:pStyle w:val="Indeks1"/>
              <w:rPr>
                <w:szCs w:val="24"/>
              </w:rPr>
            </w:pPr>
            <w:r>
              <w:rPr>
                <w:szCs w:val="24"/>
              </w:rPr>
              <w:t xml:space="preserve">Leverandøren skal gjennomføre testing av alle systemer. Alle funksjoner og ytelser skal testes og dokumenteres. </w:t>
            </w:r>
          </w:p>
          <w:p w14:paraId="0FE6358B" w14:textId="77777777" w:rsidR="000D5254" w:rsidRPr="00EF6343" w:rsidRDefault="000D5254" w:rsidP="003D4BB5">
            <w:pPr>
              <w:pStyle w:val="Indeks1"/>
              <w:rPr>
                <w:szCs w:val="24"/>
              </w:rPr>
            </w:pPr>
          </w:p>
        </w:tc>
        <w:tc>
          <w:tcPr>
            <w:tcW w:w="1138" w:type="dxa"/>
            <w:tcBorders>
              <w:top w:val="single" w:sz="6" w:space="0" w:color="auto"/>
              <w:bottom w:val="nil"/>
            </w:tcBorders>
          </w:tcPr>
          <w:p w14:paraId="1700612B" w14:textId="77777777" w:rsidR="000D5254" w:rsidRPr="003D4BB5" w:rsidRDefault="000D5254" w:rsidP="003D4BB5">
            <w:pPr>
              <w:pStyle w:val="Indeks1"/>
              <w:rPr>
                <w:szCs w:val="24"/>
              </w:rPr>
            </w:pPr>
          </w:p>
        </w:tc>
      </w:tr>
      <w:tr w:rsidR="000D5254" w:rsidRPr="003D4BB5" w14:paraId="1C8B9F96" w14:textId="77777777" w:rsidTr="000D5254">
        <w:trPr>
          <w:cantSplit/>
        </w:trPr>
        <w:tc>
          <w:tcPr>
            <w:tcW w:w="990" w:type="dxa"/>
            <w:tcBorders>
              <w:top w:val="single" w:sz="2" w:space="0" w:color="auto"/>
              <w:bottom w:val="single" w:sz="2" w:space="0" w:color="auto"/>
              <w:right w:val="single" w:sz="2" w:space="0" w:color="auto"/>
            </w:tcBorders>
          </w:tcPr>
          <w:p w14:paraId="0012B7BF" w14:textId="77777777" w:rsidR="000D5254" w:rsidRPr="00D3400D" w:rsidRDefault="000D5254" w:rsidP="002440B5">
            <w:pPr>
              <w:pStyle w:val="Indeks1"/>
              <w:rPr>
                <w:b/>
                <w:szCs w:val="24"/>
              </w:rPr>
            </w:pPr>
            <w:r w:rsidRPr="00D3400D">
              <w:rPr>
                <w:b/>
                <w:szCs w:val="24"/>
              </w:rPr>
              <w:t>2.2</w:t>
            </w:r>
          </w:p>
        </w:tc>
        <w:tc>
          <w:tcPr>
            <w:tcW w:w="7154" w:type="dxa"/>
            <w:tcBorders>
              <w:left w:val="single" w:sz="2" w:space="0" w:color="auto"/>
              <w:bottom w:val="nil"/>
            </w:tcBorders>
          </w:tcPr>
          <w:p w14:paraId="691FD56E" w14:textId="77777777" w:rsidR="000D5254" w:rsidRPr="00D3400D" w:rsidRDefault="000D5254" w:rsidP="003D4BB5">
            <w:pPr>
              <w:pStyle w:val="Indeks1"/>
              <w:rPr>
                <w:b/>
                <w:szCs w:val="24"/>
              </w:rPr>
            </w:pPr>
            <w:r w:rsidRPr="00D3400D">
              <w:rPr>
                <w:b/>
                <w:szCs w:val="24"/>
              </w:rPr>
              <w:t>Gjennomgang av alarmlogg</w:t>
            </w:r>
            <w:r>
              <w:rPr>
                <w:b/>
                <w:szCs w:val="24"/>
              </w:rPr>
              <w:t>.</w:t>
            </w:r>
          </w:p>
          <w:p w14:paraId="335319E9" w14:textId="77777777" w:rsidR="000D5254" w:rsidRDefault="000D5254" w:rsidP="003D4BB5">
            <w:pPr>
              <w:pStyle w:val="Indeks1"/>
              <w:rPr>
                <w:szCs w:val="24"/>
              </w:rPr>
            </w:pPr>
            <w:r>
              <w:rPr>
                <w:szCs w:val="24"/>
              </w:rPr>
              <w:t>Leverandøren skal i idriftsettingsfasen gjennomgå alarmloggen fra bygningsautomatiseringssystemet for å justere alarmsettingen, samt at leverandøren lager og kontrollerer trendlogger for hvert system, for å dokumentere stabile temperaturer, optimalisere parametere, alarmgrenser, virkningsgrader, energibruk og liknende. Parameterendringer som gjøres i systemene skal dokumenteres.</w:t>
            </w:r>
          </w:p>
          <w:p w14:paraId="054BBBE6" w14:textId="77777777" w:rsidR="000D5254" w:rsidRPr="000D5254" w:rsidRDefault="000D5254" w:rsidP="000D5254"/>
        </w:tc>
        <w:tc>
          <w:tcPr>
            <w:tcW w:w="1138" w:type="dxa"/>
            <w:tcBorders>
              <w:bottom w:val="nil"/>
            </w:tcBorders>
          </w:tcPr>
          <w:p w14:paraId="7CCB410E" w14:textId="77777777" w:rsidR="000D5254" w:rsidRPr="003D4BB5" w:rsidRDefault="000D5254" w:rsidP="003D4BB5">
            <w:pPr>
              <w:pStyle w:val="Indeks1"/>
              <w:rPr>
                <w:szCs w:val="24"/>
              </w:rPr>
            </w:pPr>
          </w:p>
        </w:tc>
      </w:tr>
      <w:tr w:rsidR="000D5254" w:rsidRPr="003D4BB5" w14:paraId="437CDC4C" w14:textId="77777777" w:rsidTr="000D5254">
        <w:trPr>
          <w:cantSplit/>
        </w:trPr>
        <w:tc>
          <w:tcPr>
            <w:tcW w:w="990" w:type="dxa"/>
            <w:tcBorders>
              <w:top w:val="single" w:sz="2" w:space="0" w:color="auto"/>
              <w:bottom w:val="single" w:sz="2" w:space="0" w:color="auto"/>
              <w:right w:val="single" w:sz="2" w:space="0" w:color="auto"/>
            </w:tcBorders>
          </w:tcPr>
          <w:p w14:paraId="33760DBE" w14:textId="77777777" w:rsidR="000D5254" w:rsidRPr="00D3400D" w:rsidRDefault="000D5254" w:rsidP="00402836">
            <w:pPr>
              <w:pStyle w:val="Indeks1"/>
              <w:rPr>
                <w:b/>
                <w:szCs w:val="24"/>
              </w:rPr>
            </w:pPr>
            <w:r w:rsidRPr="00D3400D">
              <w:rPr>
                <w:b/>
                <w:szCs w:val="24"/>
              </w:rPr>
              <w:t>2.3</w:t>
            </w:r>
          </w:p>
        </w:tc>
        <w:tc>
          <w:tcPr>
            <w:tcW w:w="7154" w:type="dxa"/>
            <w:tcBorders>
              <w:left w:val="single" w:sz="2" w:space="0" w:color="auto"/>
              <w:bottom w:val="nil"/>
            </w:tcBorders>
          </w:tcPr>
          <w:p w14:paraId="52F9FA1B" w14:textId="77777777" w:rsidR="000D5254" w:rsidRPr="00D3400D" w:rsidRDefault="000D5254" w:rsidP="003D4BB5">
            <w:pPr>
              <w:pStyle w:val="Indeks1"/>
              <w:rPr>
                <w:b/>
                <w:szCs w:val="24"/>
              </w:rPr>
            </w:pPr>
            <w:r w:rsidRPr="00D3400D">
              <w:rPr>
                <w:b/>
                <w:szCs w:val="24"/>
              </w:rPr>
              <w:t>Kontroll av testprosedyrer</w:t>
            </w:r>
            <w:r>
              <w:rPr>
                <w:b/>
                <w:szCs w:val="24"/>
              </w:rPr>
              <w:t>.</w:t>
            </w:r>
          </w:p>
          <w:p w14:paraId="5D3FD2FF" w14:textId="77777777" w:rsidR="000D5254" w:rsidRDefault="000D5254" w:rsidP="00B8741C">
            <w:pPr>
              <w:pStyle w:val="Indeks1"/>
              <w:rPr>
                <w:szCs w:val="24"/>
              </w:rPr>
            </w:pPr>
            <w:r>
              <w:rPr>
                <w:szCs w:val="24"/>
              </w:rPr>
              <w:t xml:space="preserve">Alle testprosedyrer for hvert enkelt anlegg samt integrerte og fullskalatester skal oversendes byggherre for gjennomgang senest 3 mnd. før gjennomføring av test. </w:t>
            </w:r>
          </w:p>
          <w:p w14:paraId="5AFCAD9B" w14:textId="77777777" w:rsidR="000D5254" w:rsidRPr="000D5254" w:rsidRDefault="000D5254" w:rsidP="000D5254"/>
        </w:tc>
        <w:tc>
          <w:tcPr>
            <w:tcW w:w="1138" w:type="dxa"/>
            <w:tcBorders>
              <w:bottom w:val="nil"/>
            </w:tcBorders>
          </w:tcPr>
          <w:p w14:paraId="76194BC6" w14:textId="77777777" w:rsidR="000D5254" w:rsidRPr="003D4BB5" w:rsidRDefault="000D5254" w:rsidP="003D4BB5">
            <w:pPr>
              <w:pStyle w:val="Indeks1"/>
              <w:rPr>
                <w:szCs w:val="24"/>
              </w:rPr>
            </w:pPr>
          </w:p>
        </w:tc>
      </w:tr>
      <w:tr w:rsidR="000D5254" w:rsidRPr="003D4BB5" w14:paraId="14C32974" w14:textId="77777777" w:rsidTr="000D5254">
        <w:trPr>
          <w:cantSplit/>
        </w:trPr>
        <w:tc>
          <w:tcPr>
            <w:tcW w:w="990" w:type="dxa"/>
            <w:tcBorders>
              <w:top w:val="single" w:sz="2" w:space="0" w:color="auto"/>
              <w:bottom w:val="single" w:sz="2" w:space="0" w:color="auto"/>
              <w:right w:val="single" w:sz="2" w:space="0" w:color="auto"/>
            </w:tcBorders>
          </w:tcPr>
          <w:p w14:paraId="281C22B5" w14:textId="77777777" w:rsidR="000D5254" w:rsidRPr="00F07DDD" w:rsidRDefault="000D5254" w:rsidP="00C20B6F">
            <w:pPr>
              <w:pStyle w:val="Indeks1"/>
              <w:rPr>
                <w:b/>
                <w:szCs w:val="24"/>
              </w:rPr>
            </w:pPr>
            <w:r w:rsidRPr="00F07DDD">
              <w:rPr>
                <w:b/>
                <w:szCs w:val="24"/>
              </w:rPr>
              <w:t>2.4</w:t>
            </w:r>
          </w:p>
        </w:tc>
        <w:tc>
          <w:tcPr>
            <w:tcW w:w="7154" w:type="dxa"/>
            <w:tcBorders>
              <w:left w:val="single" w:sz="2" w:space="0" w:color="auto"/>
              <w:bottom w:val="single" w:sz="2" w:space="0" w:color="auto"/>
            </w:tcBorders>
          </w:tcPr>
          <w:p w14:paraId="5A6C3E16" w14:textId="77777777" w:rsidR="000D5254" w:rsidRPr="00F07DDD" w:rsidRDefault="000D5254" w:rsidP="003D4BB5">
            <w:pPr>
              <w:pStyle w:val="Indeks1"/>
              <w:rPr>
                <w:b/>
                <w:szCs w:val="24"/>
              </w:rPr>
            </w:pPr>
            <w:r w:rsidRPr="00F07DDD">
              <w:rPr>
                <w:b/>
                <w:szCs w:val="24"/>
              </w:rPr>
              <w:t>Leverandørens tester før idriftsetting og i idriftsettelsesfasen</w:t>
            </w:r>
            <w:r>
              <w:rPr>
                <w:b/>
                <w:szCs w:val="24"/>
              </w:rPr>
              <w:t>.</w:t>
            </w:r>
          </w:p>
          <w:p w14:paraId="0596C503" w14:textId="77777777" w:rsidR="000D5254" w:rsidRDefault="000D5254" w:rsidP="003D4BB5">
            <w:pPr>
              <w:pStyle w:val="Indeks1"/>
              <w:rPr>
                <w:szCs w:val="24"/>
              </w:rPr>
            </w:pPr>
            <w:r>
              <w:rPr>
                <w:szCs w:val="24"/>
              </w:rPr>
              <w:t>Leverandør</w:t>
            </w:r>
            <w:r w:rsidRPr="003E7CD7">
              <w:rPr>
                <w:szCs w:val="24"/>
              </w:rPr>
              <w:t xml:space="preserve">en skal </w:t>
            </w:r>
            <w:r>
              <w:rPr>
                <w:szCs w:val="24"/>
              </w:rPr>
              <w:t>minimum gjennomføre</w:t>
            </w:r>
            <w:r w:rsidRPr="003E7CD7">
              <w:rPr>
                <w:szCs w:val="24"/>
              </w:rPr>
              <w:t xml:space="preserve"> og dokumentere </w:t>
            </w:r>
            <w:r>
              <w:rPr>
                <w:szCs w:val="24"/>
              </w:rPr>
              <w:t xml:space="preserve">alle </w:t>
            </w:r>
            <w:r w:rsidRPr="003E7CD7">
              <w:rPr>
                <w:szCs w:val="24"/>
              </w:rPr>
              <w:t>tester iht. NS6450 pkt. 4.1 figur 1.</w:t>
            </w:r>
            <w:r>
              <w:rPr>
                <w:szCs w:val="24"/>
              </w:rPr>
              <w:t xml:space="preserve"> Dette gjelder alle systemer. Byggherre har møterett, men ikke møteplikt ifm. testene. Referat fra testene skal sendes byggherre.</w:t>
            </w:r>
          </w:p>
          <w:p w14:paraId="0410B09A" w14:textId="77777777" w:rsidR="000D5254" w:rsidRDefault="000D5254" w:rsidP="003D4BB5">
            <w:pPr>
              <w:pStyle w:val="Indeks1"/>
              <w:rPr>
                <w:szCs w:val="24"/>
              </w:rPr>
            </w:pPr>
            <w:r>
              <w:rPr>
                <w:szCs w:val="24"/>
              </w:rPr>
              <w:t xml:space="preserve">Leverandør er ansvarlig for gjennomføring og skriver referat. </w:t>
            </w:r>
          </w:p>
          <w:p w14:paraId="0F53B361" w14:textId="77777777" w:rsidR="000D5254" w:rsidRDefault="000D5254" w:rsidP="003D4BB5">
            <w:pPr>
              <w:pStyle w:val="Indeks1"/>
              <w:rPr>
                <w:szCs w:val="24"/>
              </w:rPr>
            </w:pPr>
            <w:r>
              <w:rPr>
                <w:szCs w:val="24"/>
              </w:rPr>
              <w:t>Leverandøren skal rette alle feil før testen med byggherre finner sted.</w:t>
            </w:r>
          </w:p>
          <w:p w14:paraId="191542E4" w14:textId="77777777" w:rsidR="000D5254" w:rsidRPr="000B0581" w:rsidRDefault="000D5254" w:rsidP="003D4BB5">
            <w:pPr>
              <w:pStyle w:val="Indeks1"/>
              <w:rPr>
                <w:szCs w:val="24"/>
              </w:rPr>
            </w:pPr>
            <w:r>
              <w:rPr>
                <w:szCs w:val="24"/>
              </w:rPr>
              <w:t>Leverandøren skal sørge for at sin fremdriftsplan inkluderer tilstrekkelig tid til at leverandøren kan planlegge og gjennomføre testing, samt gjennomføre tester på nytt dersom testresultatene gjør dette nødvendig.</w:t>
            </w:r>
          </w:p>
        </w:tc>
        <w:tc>
          <w:tcPr>
            <w:tcW w:w="1138" w:type="dxa"/>
            <w:tcBorders>
              <w:bottom w:val="single" w:sz="2" w:space="0" w:color="auto"/>
            </w:tcBorders>
          </w:tcPr>
          <w:p w14:paraId="5A65F70A" w14:textId="77777777" w:rsidR="000D5254" w:rsidRPr="003D4BB5" w:rsidRDefault="000D5254" w:rsidP="003D4BB5">
            <w:pPr>
              <w:pStyle w:val="Indeks1"/>
              <w:rPr>
                <w:szCs w:val="24"/>
              </w:rPr>
            </w:pPr>
          </w:p>
        </w:tc>
      </w:tr>
    </w:tbl>
    <w:p w14:paraId="1E1A136C" w14:textId="77777777" w:rsidR="00A751B1" w:rsidRDefault="00A751B1">
      <w:r>
        <w:br w:type="page"/>
      </w:r>
    </w:p>
    <w:tbl>
      <w:tblPr>
        <w:tblW w:w="9923"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0"/>
        <w:gridCol w:w="6224"/>
        <w:gridCol w:w="851"/>
        <w:gridCol w:w="720"/>
        <w:gridCol w:w="1138"/>
      </w:tblGrid>
      <w:tr w:rsidR="008D1E7E" w:rsidRPr="003D4BB5" w14:paraId="215B73CC" w14:textId="77777777" w:rsidTr="008E756E">
        <w:trPr>
          <w:cantSplit/>
        </w:trPr>
        <w:tc>
          <w:tcPr>
            <w:tcW w:w="990" w:type="dxa"/>
            <w:tcBorders>
              <w:bottom w:val="nil"/>
              <w:right w:val="nil"/>
            </w:tcBorders>
          </w:tcPr>
          <w:p w14:paraId="6967C643" w14:textId="77777777" w:rsidR="008D1E7E" w:rsidRPr="00DF0338" w:rsidRDefault="002A36AE" w:rsidP="00C20B6F">
            <w:pPr>
              <w:pStyle w:val="Indeks1"/>
              <w:rPr>
                <w:b/>
                <w:szCs w:val="24"/>
              </w:rPr>
            </w:pPr>
            <w:r w:rsidRPr="00DF0338">
              <w:rPr>
                <w:b/>
                <w:szCs w:val="24"/>
              </w:rPr>
              <w:lastRenderedPageBreak/>
              <w:t>2.</w:t>
            </w:r>
            <w:r w:rsidR="00387D86">
              <w:rPr>
                <w:b/>
                <w:szCs w:val="24"/>
              </w:rPr>
              <w:t>5</w:t>
            </w:r>
          </w:p>
        </w:tc>
        <w:tc>
          <w:tcPr>
            <w:tcW w:w="6224" w:type="dxa"/>
            <w:tcBorders>
              <w:left w:val="nil"/>
              <w:bottom w:val="nil"/>
            </w:tcBorders>
          </w:tcPr>
          <w:p w14:paraId="4D2DE2BD" w14:textId="77777777" w:rsidR="008D1E7E" w:rsidRPr="00DF0338" w:rsidRDefault="003E7CD7" w:rsidP="003D4BB5">
            <w:pPr>
              <w:pStyle w:val="Indeks1"/>
              <w:rPr>
                <w:b/>
                <w:szCs w:val="24"/>
              </w:rPr>
            </w:pPr>
            <w:r w:rsidRPr="00DF0338">
              <w:rPr>
                <w:b/>
                <w:szCs w:val="24"/>
              </w:rPr>
              <w:t>Byggherrens tester i idriftsettelsesfasen</w:t>
            </w:r>
          </w:p>
          <w:p w14:paraId="746043CD" w14:textId="77777777" w:rsidR="00E66518" w:rsidRPr="003D4BB5" w:rsidRDefault="00E66518" w:rsidP="003D4BB5">
            <w:pPr>
              <w:pStyle w:val="Indeks1"/>
              <w:rPr>
                <w:szCs w:val="24"/>
              </w:rPr>
            </w:pPr>
            <w:r w:rsidRPr="00744141">
              <w:rPr>
                <w:szCs w:val="24"/>
              </w:rPr>
              <w:t xml:space="preserve">I løpet av de siste 14 dagene før oppstart prøvedrift, skal byggherren utføre </w:t>
            </w:r>
            <w:r w:rsidR="00AC2711" w:rsidRPr="00744141">
              <w:rPr>
                <w:szCs w:val="24"/>
              </w:rPr>
              <w:t xml:space="preserve">ferdigbefaringer og </w:t>
            </w:r>
            <w:r w:rsidRPr="00744141">
              <w:rPr>
                <w:szCs w:val="24"/>
              </w:rPr>
              <w:t>tester</w:t>
            </w:r>
            <w:r w:rsidRPr="003D4BB5">
              <w:rPr>
                <w:szCs w:val="24"/>
              </w:rPr>
              <w:t>.</w:t>
            </w:r>
          </w:p>
          <w:p w14:paraId="2C15F2D4" w14:textId="77777777" w:rsidR="00056BC2" w:rsidRPr="003D4BB5" w:rsidRDefault="00056BC2" w:rsidP="003D4BB5">
            <w:pPr>
              <w:pStyle w:val="Indeks1"/>
              <w:rPr>
                <w:szCs w:val="24"/>
              </w:rPr>
            </w:pPr>
          </w:p>
        </w:tc>
        <w:tc>
          <w:tcPr>
            <w:tcW w:w="851" w:type="dxa"/>
            <w:tcBorders>
              <w:bottom w:val="nil"/>
            </w:tcBorders>
          </w:tcPr>
          <w:p w14:paraId="61118375" w14:textId="77777777" w:rsidR="00C240D1" w:rsidRPr="00AD0D52" w:rsidRDefault="00C240D1" w:rsidP="003D4BB5">
            <w:pPr>
              <w:pStyle w:val="Indeks1"/>
              <w:rPr>
                <w:szCs w:val="24"/>
              </w:rPr>
            </w:pPr>
            <w:r w:rsidRPr="00AD0D52">
              <w:rPr>
                <w:szCs w:val="24"/>
              </w:rPr>
              <w:t>Alle</w:t>
            </w:r>
          </w:p>
          <w:p w14:paraId="77ED148A" w14:textId="77777777" w:rsidR="008D1E7E" w:rsidRPr="00AD0D52" w:rsidRDefault="008D1E7E" w:rsidP="003D4BB5">
            <w:pPr>
              <w:pStyle w:val="Indeks1"/>
              <w:rPr>
                <w:szCs w:val="24"/>
              </w:rPr>
            </w:pPr>
          </w:p>
        </w:tc>
        <w:tc>
          <w:tcPr>
            <w:tcW w:w="720" w:type="dxa"/>
            <w:tcBorders>
              <w:bottom w:val="nil"/>
            </w:tcBorders>
          </w:tcPr>
          <w:p w14:paraId="5D39E7B2" w14:textId="77777777" w:rsidR="008D1E7E" w:rsidRPr="003D4BB5" w:rsidRDefault="003160D8" w:rsidP="003D4BB5">
            <w:pPr>
              <w:pStyle w:val="Indeks1"/>
              <w:rPr>
                <w:szCs w:val="24"/>
              </w:rPr>
            </w:pPr>
            <w:r w:rsidRPr="003D4BB5">
              <w:rPr>
                <w:rFonts w:ascii="Wingdings" w:eastAsia="Wingdings" w:hAnsi="Wingdings" w:cs="Wingdings"/>
                <w:szCs w:val="24"/>
              </w:rPr>
              <w:t>ü</w:t>
            </w:r>
          </w:p>
        </w:tc>
        <w:tc>
          <w:tcPr>
            <w:tcW w:w="1138" w:type="dxa"/>
            <w:tcBorders>
              <w:bottom w:val="nil"/>
            </w:tcBorders>
          </w:tcPr>
          <w:p w14:paraId="117A715B" w14:textId="77777777" w:rsidR="008D1E7E" w:rsidRPr="003D4BB5" w:rsidRDefault="008D1E7E" w:rsidP="003D4BB5">
            <w:pPr>
              <w:pStyle w:val="Indeks1"/>
              <w:rPr>
                <w:szCs w:val="24"/>
              </w:rPr>
            </w:pPr>
          </w:p>
        </w:tc>
      </w:tr>
      <w:tr w:rsidR="00C8075C" w:rsidRPr="003D4BB5" w14:paraId="6913DF33" w14:textId="77777777" w:rsidTr="008E756E">
        <w:trPr>
          <w:cantSplit/>
        </w:trPr>
        <w:tc>
          <w:tcPr>
            <w:tcW w:w="990" w:type="dxa"/>
            <w:tcBorders>
              <w:bottom w:val="nil"/>
              <w:right w:val="nil"/>
            </w:tcBorders>
          </w:tcPr>
          <w:p w14:paraId="4C761461" w14:textId="77777777" w:rsidR="00C8075C" w:rsidRPr="00DF0338" w:rsidRDefault="00AC2711" w:rsidP="00C20B6F">
            <w:pPr>
              <w:pStyle w:val="Indeks1"/>
              <w:rPr>
                <w:b/>
                <w:szCs w:val="24"/>
              </w:rPr>
            </w:pPr>
            <w:r w:rsidRPr="00DF0338">
              <w:rPr>
                <w:b/>
                <w:szCs w:val="24"/>
              </w:rPr>
              <w:t>2.</w:t>
            </w:r>
            <w:r w:rsidR="00387D86">
              <w:rPr>
                <w:b/>
                <w:szCs w:val="24"/>
              </w:rPr>
              <w:t>6</w:t>
            </w:r>
          </w:p>
        </w:tc>
        <w:tc>
          <w:tcPr>
            <w:tcW w:w="6224" w:type="dxa"/>
            <w:tcBorders>
              <w:left w:val="nil"/>
              <w:bottom w:val="nil"/>
            </w:tcBorders>
          </w:tcPr>
          <w:p w14:paraId="68F89AB6" w14:textId="77777777" w:rsidR="00AC2711" w:rsidRPr="00DF0338" w:rsidRDefault="00AC2711" w:rsidP="003D4BB5">
            <w:pPr>
              <w:pStyle w:val="Indeks1"/>
              <w:rPr>
                <w:b/>
                <w:szCs w:val="24"/>
              </w:rPr>
            </w:pPr>
            <w:r w:rsidRPr="00DF0338">
              <w:rPr>
                <w:b/>
                <w:szCs w:val="24"/>
              </w:rPr>
              <w:t>Mekanisk- og bygningsmessig ferdigstillelse og funksjonstest:</w:t>
            </w:r>
          </w:p>
          <w:p w14:paraId="24543147" w14:textId="77777777" w:rsidR="00AC2711" w:rsidRPr="00A66CF7" w:rsidRDefault="00AC2711" w:rsidP="003D4BB5">
            <w:pPr>
              <w:pStyle w:val="Indeks1"/>
              <w:rPr>
                <w:szCs w:val="24"/>
              </w:rPr>
            </w:pPr>
            <w:r w:rsidRPr="00A66CF7">
              <w:rPr>
                <w:szCs w:val="24"/>
              </w:rPr>
              <w:t xml:space="preserve">Etter at </w:t>
            </w:r>
            <w:r w:rsidR="0082385F" w:rsidRPr="00A66CF7">
              <w:rPr>
                <w:szCs w:val="24"/>
              </w:rPr>
              <w:t>l</w:t>
            </w:r>
            <w:r w:rsidRPr="00A66CF7">
              <w:rPr>
                <w:szCs w:val="24"/>
              </w:rPr>
              <w:t xml:space="preserve">everandøren har gjennomført og dokumentert sine tester skal byggherren gjennomføre egne tester som inkluderer mekanisk ferdigstillelse og funksjonstest. Dette gjelder alle fag og anlegg. Alle ansvarlige </w:t>
            </w:r>
            <w:r w:rsidR="008C6847" w:rsidRPr="00A66CF7">
              <w:rPr>
                <w:szCs w:val="24"/>
              </w:rPr>
              <w:t>l</w:t>
            </w:r>
            <w:r w:rsidRPr="00A66CF7">
              <w:rPr>
                <w:szCs w:val="24"/>
              </w:rPr>
              <w:t>everandører og rådgivere for hvert fagområde skal delta.</w:t>
            </w:r>
          </w:p>
          <w:p w14:paraId="4CF33F9E" w14:textId="77777777" w:rsidR="00AC2711" w:rsidRPr="00A66CF7" w:rsidRDefault="00AC2711" w:rsidP="003D4BB5">
            <w:pPr>
              <w:pStyle w:val="Indeks1"/>
              <w:rPr>
                <w:szCs w:val="24"/>
              </w:rPr>
            </w:pPr>
          </w:p>
          <w:p w14:paraId="2ADC6D89" w14:textId="77777777" w:rsidR="00AC2711" w:rsidRPr="00A66CF7" w:rsidRDefault="00AC2711" w:rsidP="003D4BB5">
            <w:pPr>
              <w:pStyle w:val="Indeks1"/>
              <w:rPr>
                <w:szCs w:val="24"/>
              </w:rPr>
            </w:pPr>
            <w:r w:rsidRPr="00A66CF7">
              <w:rPr>
                <w:szCs w:val="24"/>
              </w:rPr>
              <w:t xml:space="preserve">Tidsbruk (dersom ikke annet er angitt i tilbudsgrunnlaget): </w:t>
            </w:r>
          </w:p>
          <w:p w14:paraId="6562F224" w14:textId="77777777" w:rsidR="00AC2711" w:rsidRPr="00A66CF7" w:rsidRDefault="00951D41" w:rsidP="003D4BB5">
            <w:pPr>
              <w:pStyle w:val="Indeks1"/>
              <w:rPr>
                <w:szCs w:val="24"/>
              </w:rPr>
            </w:pPr>
            <w:r>
              <w:rPr>
                <w:szCs w:val="24"/>
              </w:rPr>
              <w:t>1</w:t>
            </w:r>
            <w:r w:rsidR="00AC2711" w:rsidRPr="00A66CF7">
              <w:rPr>
                <w:szCs w:val="24"/>
              </w:rPr>
              <w:t xml:space="preserve"> hel dag for bygningsmessige fag, </w:t>
            </w:r>
          </w:p>
          <w:p w14:paraId="1FF032F6" w14:textId="77777777" w:rsidR="00AC2711" w:rsidRPr="00A66CF7" w:rsidRDefault="00AC2711" w:rsidP="003D4BB5">
            <w:pPr>
              <w:pStyle w:val="Indeks1"/>
              <w:rPr>
                <w:szCs w:val="24"/>
              </w:rPr>
            </w:pPr>
            <w:r w:rsidRPr="00A66CF7">
              <w:rPr>
                <w:szCs w:val="24"/>
              </w:rPr>
              <w:t xml:space="preserve">1 hel dag for VVS </w:t>
            </w:r>
            <w:r w:rsidR="0001366D" w:rsidRPr="00A66CF7">
              <w:rPr>
                <w:szCs w:val="24"/>
              </w:rPr>
              <w:t>fag</w:t>
            </w:r>
            <w:r w:rsidRPr="00A66CF7">
              <w:rPr>
                <w:szCs w:val="24"/>
              </w:rPr>
              <w:t>,</w:t>
            </w:r>
          </w:p>
          <w:p w14:paraId="5CDFBFB6" w14:textId="77777777" w:rsidR="00AC2711" w:rsidRPr="00A66CF7" w:rsidRDefault="00AC2711" w:rsidP="003D4BB5">
            <w:pPr>
              <w:pStyle w:val="Indeks1"/>
              <w:rPr>
                <w:szCs w:val="24"/>
              </w:rPr>
            </w:pPr>
            <w:r w:rsidRPr="00A66CF7">
              <w:rPr>
                <w:szCs w:val="24"/>
              </w:rPr>
              <w:t>1 hel dag for elektro, heis og SD-anlegg</w:t>
            </w:r>
          </w:p>
          <w:p w14:paraId="0ECA99BD" w14:textId="77777777" w:rsidR="00AC2711" w:rsidRPr="00A66CF7" w:rsidRDefault="00AC2711" w:rsidP="003D4BB5">
            <w:pPr>
              <w:pStyle w:val="Indeks1"/>
              <w:rPr>
                <w:szCs w:val="24"/>
              </w:rPr>
            </w:pPr>
            <w:r w:rsidRPr="00A66CF7">
              <w:rPr>
                <w:szCs w:val="24"/>
              </w:rPr>
              <w:t>½ dag for utomhusanlegg</w:t>
            </w:r>
          </w:p>
          <w:p w14:paraId="0D789B5D" w14:textId="77777777" w:rsidR="00AC2711" w:rsidRPr="003D4BB5" w:rsidRDefault="00AC2711" w:rsidP="003D4BB5">
            <w:pPr>
              <w:pStyle w:val="Indeks1"/>
              <w:rPr>
                <w:szCs w:val="24"/>
              </w:rPr>
            </w:pPr>
            <w:r w:rsidRPr="00A66CF7">
              <w:rPr>
                <w:szCs w:val="24"/>
              </w:rPr>
              <w:t>Byggherre er ansvarlig for gjennomføring og skriver referat.</w:t>
            </w:r>
          </w:p>
          <w:p w14:paraId="66ECFEFF" w14:textId="77777777" w:rsidR="00C8075C" w:rsidRPr="003D4BB5" w:rsidRDefault="00C8075C" w:rsidP="003D4BB5">
            <w:pPr>
              <w:pStyle w:val="Indeks1"/>
              <w:rPr>
                <w:szCs w:val="24"/>
              </w:rPr>
            </w:pPr>
          </w:p>
        </w:tc>
        <w:tc>
          <w:tcPr>
            <w:tcW w:w="851" w:type="dxa"/>
            <w:tcBorders>
              <w:bottom w:val="nil"/>
            </w:tcBorders>
          </w:tcPr>
          <w:p w14:paraId="2CFF7007" w14:textId="77777777" w:rsidR="00C240D1" w:rsidRPr="00AD0D52" w:rsidRDefault="00C240D1" w:rsidP="003D4BB5">
            <w:pPr>
              <w:pStyle w:val="Indeks1"/>
              <w:rPr>
                <w:szCs w:val="24"/>
              </w:rPr>
            </w:pPr>
            <w:r w:rsidRPr="00AD0D52">
              <w:rPr>
                <w:szCs w:val="24"/>
              </w:rPr>
              <w:t>Alle</w:t>
            </w:r>
          </w:p>
          <w:p w14:paraId="5E798BE4" w14:textId="77777777" w:rsidR="00C8075C" w:rsidRPr="00AD0D52" w:rsidRDefault="00C8075C" w:rsidP="003D4BB5">
            <w:pPr>
              <w:pStyle w:val="Indeks1"/>
              <w:rPr>
                <w:szCs w:val="24"/>
              </w:rPr>
            </w:pPr>
          </w:p>
        </w:tc>
        <w:tc>
          <w:tcPr>
            <w:tcW w:w="720" w:type="dxa"/>
            <w:tcBorders>
              <w:bottom w:val="nil"/>
            </w:tcBorders>
          </w:tcPr>
          <w:p w14:paraId="77F89160" w14:textId="77777777" w:rsidR="00C8075C" w:rsidRPr="003D4BB5" w:rsidRDefault="003160D8" w:rsidP="003D4BB5">
            <w:pPr>
              <w:pStyle w:val="Indeks1"/>
              <w:rPr>
                <w:szCs w:val="24"/>
              </w:rPr>
            </w:pPr>
            <w:r w:rsidRPr="003D4BB5">
              <w:rPr>
                <w:rFonts w:ascii="Wingdings" w:eastAsia="Wingdings" w:hAnsi="Wingdings" w:cs="Wingdings"/>
                <w:szCs w:val="24"/>
              </w:rPr>
              <w:t>ü</w:t>
            </w:r>
          </w:p>
        </w:tc>
        <w:tc>
          <w:tcPr>
            <w:tcW w:w="1138" w:type="dxa"/>
            <w:tcBorders>
              <w:bottom w:val="nil"/>
            </w:tcBorders>
          </w:tcPr>
          <w:p w14:paraId="15EE1121" w14:textId="77777777" w:rsidR="00C8075C" w:rsidRPr="003D4BB5" w:rsidRDefault="00C8075C" w:rsidP="003D4BB5">
            <w:pPr>
              <w:pStyle w:val="Indeks1"/>
              <w:rPr>
                <w:szCs w:val="24"/>
              </w:rPr>
            </w:pPr>
          </w:p>
        </w:tc>
      </w:tr>
      <w:tr w:rsidR="00C8075C" w:rsidRPr="003D4BB5" w14:paraId="5D4E83B5" w14:textId="77777777" w:rsidTr="00A03DE3">
        <w:trPr>
          <w:cantSplit/>
        </w:trPr>
        <w:tc>
          <w:tcPr>
            <w:tcW w:w="990" w:type="dxa"/>
            <w:tcBorders>
              <w:bottom w:val="single" w:sz="6" w:space="0" w:color="auto"/>
              <w:right w:val="nil"/>
            </w:tcBorders>
          </w:tcPr>
          <w:p w14:paraId="3A669AEB" w14:textId="77777777" w:rsidR="00C8075C" w:rsidRPr="00DF0338" w:rsidRDefault="00AC2711" w:rsidP="00C20B6F">
            <w:pPr>
              <w:pStyle w:val="Indeks1"/>
              <w:rPr>
                <w:b/>
                <w:szCs w:val="24"/>
              </w:rPr>
            </w:pPr>
            <w:r w:rsidRPr="00DF0338">
              <w:rPr>
                <w:b/>
                <w:szCs w:val="24"/>
              </w:rPr>
              <w:t>2.</w:t>
            </w:r>
            <w:r w:rsidR="00387D86">
              <w:rPr>
                <w:b/>
                <w:szCs w:val="24"/>
              </w:rPr>
              <w:t>7</w:t>
            </w:r>
          </w:p>
        </w:tc>
        <w:tc>
          <w:tcPr>
            <w:tcW w:w="6224" w:type="dxa"/>
            <w:tcBorders>
              <w:left w:val="nil"/>
              <w:bottom w:val="single" w:sz="6" w:space="0" w:color="auto"/>
            </w:tcBorders>
          </w:tcPr>
          <w:p w14:paraId="0D51F8B9" w14:textId="77777777" w:rsidR="00AC2711" w:rsidRPr="00DF0338" w:rsidRDefault="00AC2711" w:rsidP="003D4BB5">
            <w:pPr>
              <w:pStyle w:val="Indeks1"/>
              <w:rPr>
                <w:b/>
                <w:szCs w:val="24"/>
              </w:rPr>
            </w:pPr>
            <w:r w:rsidRPr="00DF0338">
              <w:rPr>
                <w:b/>
                <w:szCs w:val="24"/>
              </w:rPr>
              <w:t>Integrert test og fullskalatest:</w:t>
            </w:r>
          </w:p>
          <w:p w14:paraId="1CBF9266" w14:textId="77777777" w:rsidR="00AC2711" w:rsidRPr="004F73C2" w:rsidRDefault="00AC2711" w:rsidP="003D4BB5">
            <w:pPr>
              <w:pStyle w:val="Indeks1"/>
              <w:rPr>
                <w:szCs w:val="24"/>
              </w:rPr>
            </w:pPr>
            <w:r w:rsidRPr="004F73C2">
              <w:rPr>
                <w:szCs w:val="24"/>
              </w:rPr>
              <w:t xml:space="preserve">Byggherre vil i tillegg foreta </w:t>
            </w:r>
            <w:r w:rsidR="0082385F" w:rsidRPr="004F73C2">
              <w:rPr>
                <w:szCs w:val="24"/>
              </w:rPr>
              <w:t>i</w:t>
            </w:r>
            <w:r w:rsidRPr="004F73C2">
              <w:rPr>
                <w:szCs w:val="24"/>
              </w:rPr>
              <w:t xml:space="preserve">ntegrerte tester og fullskalatest av anlegget som en del av kvalitetssikringen av anlegget og funksjonene. Dette inkluderer integrerte tester og fullskalatest der </w:t>
            </w:r>
            <w:r w:rsidR="0001366D" w:rsidRPr="004F73C2">
              <w:rPr>
                <w:szCs w:val="24"/>
              </w:rPr>
              <w:t>alle tekniske anlegg</w:t>
            </w:r>
            <w:r w:rsidR="00EF220C">
              <w:rPr>
                <w:szCs w:val="24"/>
              </w:rPr>
              <w:t>,</w:t>
            </w:r>
            <w:r w:rsidR="0001366D" w:rsidRPr="004F73C2">
              <w:rPr>
                <w:szCs w:val="24"/>
              </w:rPr>
              <w:t xml:space="preserve"> </w:t>
            </w:r>
            <w:r w:rsidRPr="004F73C2">
              <w:rPr>
                <w:szCs w:val="24"/>
              </w:rPr>
              <w:t>elektro, VVS, heis, automatikk, SD-anlegg</w:t>
            </w:r>
            <w:r w:rsidR="005F011E">
              <w:rPr>
                <w:szCs w:val="24"/>
              </w:rPr>
              <w:t xml:space="preserve"> og </w:t>
            </w:r>
            <w:r w:rsidRPr="004F73C2">
              <w:rPr>
                <w:szCs w:val="24"/>
              </w:rPr>
              <w:t>bygning</w:t>
            </w:r>
            <w:r w:rsidR="0082385F" w:rsidRPr="004F73C2">
              <w:rPr>
                <w:szCs w:val="24"/>
              </w:rPr>
              <w:t>s</w:t>
            </w:r>
            <w:r w:rsidRPr="004F73C2">
              <w:rPr>
                <w:szCs w:val="24"/>
              </w:rPr>
              <w:t xml:space="preserve">messige anlegg med grensesnitt til tekniske anlegg inngår. Alle ansvarlige leverandører og rådgivere for hvert fagområde skal delta. Det settes av to </w:t>
            </w:r>
          </w:p>
          <w:p w14:paraId="7C600793" w14:textId="77777777" w:rsidR="00AC2711" w:rsidRPr="004F73C2" w:rsidRDefault="00AC2711" w:rsidP="003D4BB5">
            <w:pPr>
              <w:pStyle w:val="Indeks1"/>
              <w:rPr>
                <w:szCs w:val="24"/>
              </w:rPr>
            </w:pPr>
            <w:r w:rsidRPr="004F73C2">
              <w:rPr>
                <w:szCs w:val="24"/>
              </w:rPr>
              <w:t xml:space="preserve">dager for gjennomføring. </w:t>
            </w:r>
          </w:p>
          <w:p w14:paraId="0B0F9F45" w14:textId="77777777" w:rsidR="00AC2711" w:rsidRPr="004F73C2" w:rsidRDefault="00AC2711" w:rsidP="003D4BB5">
            <w:pPr>
              <w:pStyle w:val="Indeks1"/>
              <w:rPr>
                <w:szCs w:val="24"/>
              </w:rPr>
            </w:pPr>
            <w:r w:rsidRPr="004F73C2">
              <w:rPr>
                <w:szCs w:val="24"/>
              </w:rPr>
              <w:t>Byggherre er ansvarlig for gjennomføring og skriver referat.</w:t>
            </w:r>
          </w:p>
          <w:p w14:paraId="715DE01F" w14:textId="77777777" w:rsidR="00C8075C" w:rsidRPr="003D4BB5" w:rsidRDefault="00C8075C" w:rsidP="003D4BB5">
            <w:pPr>
              <w:pStyle w:val="Indeks1"/>
              <w:rPr>
                <w:szCs w:val="24"/>
              </w:rPr>
            </w:pPr>
          </w:p>
        </w:tc>
        <w:tc>
          <w:tcPr>
            <w:tcW w:w="851" w:type="dxa"/>
            <w:tcBorders>
              <w:bottom w:val="single" w:sz="6" w:space="0" w:color="auto"/>
            </w:tcBorders>
          </w:tcPr>
          <w:p w14:paraId="396BFF19" w14:textId="77777777" w:rsidR="00C240D1" w:rsidRPr="00AD0D52" w:rsidRDefault="00C240D1" w:rsidP="003D4BB5">
            <w:pPr>
              <w:pStyle w:val="Indeks1"/>
              <w:rPr>
                <w:szCs w:val="24"/>
              </w:rPr>
            </w:pPr>
            <w:r w:rsidRPr="00AD0D52">
              <w:rPr>
                <w:szCs w:val="24"/>
              </w:rPr>
              <w:t>Alle</w:t>
            </w:r>
          </w:p>
          <w:p w14:paraId="7F26230B" w14:textId="77777777" w:rsidR="00C8075C" w:rsidRPr="00AD0D52" w:rsidRDefault="00C8075C" w:rsidP="003D4BB5">
            <w:pPr>
              <w:pStyle w:val="Indeks1"/>
              <w:rPr>
                <w:szCs w:val="24"/>
              </w:rPr>
            </w:pPr>
          </w:p>
        </w:tc>
        <w:tc>
          <w:tcPr>
            <w:tcW w:w="720" w:type="dxa"/>
            <w:tcBorders>
              <w:bottom w:val="single" w:sz="6" w:space="0" w:color="auto"/>
            </w:tcBorders>
          </w:tcPr>
          <w:p w14:paraId="751B4957" w14:textId="77777777" w:rsidR="00C8075C" w:rsidRPr="003D4BB5" w:rsidRDefault="003160D8" w:rsidP="003D4BB5">
            <w:pPr>
              <w:pStyle w:val="Indeks1"/>
              <w:rPr>
                <w:szCs w:val="24"/>
              </w:rPr>
            </w:pPr>
            <w:r w:rsidRPr="003D4BB5">
              <w:rPr>
                <w:rFonts w:ascii="Wingdings" w:eastAsia="Wingdings" w:hAnsi="Wingdings" w:cs="Wingdings"/>
                <w:szCs w:val="24"/>
              </w:rPr>
              <w:t>ü</w:t>
            </w:r>
          </w:p>
        </w:tc>
        <w:tc>
          <w:tcPr>
            <w:tcW w:w="1138" w:type="dxa"/>
            <w:tcBorders>
              <w:bottom w:val="single" w:sz="6" w:space="0" w:color="auto"/>
            </w:tcBorders>
          </w:tcPr>
          <w:p w14:paraId="32D9819F" w14:textId="77777777" w:rsidR="00C8075C" w:rsidRPr="003D4BB5" w:rsidRDefault="00C8075C" w:rsidP="003D4BB5">
            <w:pPr>
              <w:pStyle w:val="Indeks1"/>
              <w:rPr>
                <w:szCs w:val="24"/>
              </w:rPr>
            </w:pPr>
          </w:p>
        </w:tc>
      </w:tr>
    </w:tbl>
    <w:p w14:paraId="281F9384" w14:textId="77777777" w:rsidR="00C240D1" w:rsidRPr="003D4BB5" w:rsidRDefault="00C240D1" w:rsidP="003D4BB5">
      <w:pPr>
        <w:pStyle w:val="Indeks1"/>
        <w:rPr>
          <w:szCs w:val="24"/>
        </w:rPr>
      </w:pPr>
      <w:r w:rsidRPr="003D4BB5">
        <w:rPr>
          <w:szCs w:val="24"/>
        </w:rPr>
        <w:br w:type="page"/>
      </w:r>
    </w:p>
    <w:tbl>
      <w:tblPr>
        <w:tblW w:w="9923"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0"/>
        <w:gridCol w:w="6224"/>
        <w:gridCol w:w="851"/>
        <w:gridCol w:w="720"/>
        <w:gridCol w:w="1138"/>
      </w:tblGrid>
      <w:tr w:rsidR="008D1E7E" w:rsidRPr="00DF0338" w14:paraId="3B84ED1D" w14:textId="77777777" w:rsidTr="003D4BB5">
        <w:trPr>
          <w:cantSplit/>
        </w:trPr>
        <w:tc>
          <w:tcPr>
            <w:tcW w:w="990" w:type="dxa"/>
            <w:tcBorders>
              <w:bottom w:val="single" w:sz="6" w:space="0" w:color="auto"/>
              <w:right w:val="nil"/>
            </w:tcBorders>
            <w:shd w:val="clear" w:color="auto" w:fill="FFFFFF" w:themeFill="background1"/>
          </w:tcPr>
          <w:p w14:paraId="5E6B03D8" w14:textId="77777777" w:rsidR="008D1E7E" w:rsidRPr="00DF0338" w:rsidRDefault="008D1E7E" w:rsidP="00C20B6F">
            <w:pPr>
              <w:pStyle w:val="Indeks1"/>
              <w:rPr>
                <w:b/>
                <w:szCs w:val="24"/>
              </w:rPr>
            </w:pPr>
            <w:r w:rsidRPr="00DF0338">
              <w:rPr>
                <w:b/>
                <w:szCs w:val="24"/>
              </w:rPr>
              <w:lastRenderedPageBreak/>
              <w:t>3</w:t>
            </w:r>
          </w:p>
        </w:tc>
        <w:tc>
          <w:tcPr>
            <w:tcW w:w="6224" w:type="dxa"/>
            <w:tcBorders>
              <w:left w:val="nil"/>
              <w:bottom w:val="single" w:sz="6" w:space="0" w:color="auto"/>
            </w:tcBorders>
            <w:shd w:val="clear" w:color="auto" w:fill="FFFFFF" w:themeFill="background1"/>
          </w:tcPr>
          <w:p w14:paraId="4A7F6DF4" w14:textId="77777777" w:rsidR="008D1E7E" w:rsidRPr="00DF0338" w:rsidRDefault="008D1E7E" w:rsidP="003D4BB5">
            <w:pPr>
              <w:pStyle w:val="Indeks1"/>
              <w:rPr>
                <w:b/>
                <w:szCs w:val="24"/>
              </w:rPr>
            </w:pPr>
            <w:r w:rsidRPr="00DF0338">
              <w:rPr>
                <w:b/>
                <w:szCs w:val="24"/>
              </w:rPr>
              <w:t>Prøvedriftsperiode</w:t>
            </w:r>
          </w:p>
        </w:tc>
        <w:tc>
          <w:tcPr>
            <w:tcW w:w="851" w:type="dxa"/>
            <w:tcBorders>
              <w:bottom w:val="single" w:sz="6" w:space="0" w:color="auto"/>
            </w:tcBorders>
            <w:shd w:val="clear" w:color="auto" w:fill="FFFFFF" w:themeFill="background1"/>
          </w:tcPr>
          <w:p w14:paraId="15AA067B" w14:textId="77777777" w:rsidR="008D1E7E" w:rsidRPr="00DF0338" w:rsidRDefault="008D1E7E" w:rsidP="003D4BB5">
            <w:pPr>
              <w:pStyle w:val="Indeks1"/>
              <w:rPr>
                <w:b/>
                <w:szCs w:val="24"/>
              </w:rPr>
            </w:pPr>
          </w:p>
        </w:tc>
        <w:tc>
          <w:tcPr>
            <w:tcW w:w="720" w:type="dxa"/>
            <w:tcBorders>
              <w:bottom w:val="single" w:sz="6" w:space="0" w:color="auto"/>
            </w:tcBorders>
            <w:shd w:val="clear" w:color="auto" w:fill="FFFFFF" w:themeFill="background1"/>
          </w:tcPr>
          <w:p w14:paraId="36C7522F" w14:textId="77777777" w:rsidR="008D1E7E" w:rsidRPr="00DF0338" w:rsidRDefault="008D1E7E" w:rsidP="003D4BB5">
            <w:pPr>
              <w:pStyle w:val="Indeks1"/>
              <w:rPr>
                <w:b/>
                <w:szCs w:val="24"/>
              </w:rPr>
            </w:pPr>
          </w:p>
        </w:tc>
        <w:tc>
          <w:tcPr>
            <w:tcW w:w="1138" w:type="dxa"/>
            <w:tcBorders>
              <w:bottom w:val="single" w:sz="6" w:space="0" w:color="auto"/>
            </w:tcBorders>
            <w:shd w:val="clear" w:color="auto" w:fill="FFFFFF" w:themeFill="background1"/>
          </w:tcPr>
          <w:p w14:paraId="17A8A314" w14:textId="77777777" w:rsidR="008D1E7E" w:rsidRPr="00DF0338" w:rsidRDefault="008D1E7E" w:rsidP="003D4BB5">
            <w:pPr>
              <w:pStyle w:val="Indeks1"/>
              <w:rPr>
                <w:b/>
                <w:szCs w:val="24"/>
              </w:rPr>
            </w:pPr>
          </w:p>
        </w:tc>
      </w:tr>
      <w:tr w:rsidR="00F76EC9" w:rsidRPr="003D4BB5" w14:paraId="0C643563" w14:textId="77777777" w:rsidTr="00A03DE3">
        <w:trPr>
          <w:cantSplit/>
        </w:trPr>
        <w:tc>
          <w:tcPr>
            <w:tcW w:w="990" w:type="dxa"/>
            <w:tcBorders>
              <w:top w:val="single" w:sz="6" w:space="0" w:color="auto"/>
              <w:bottom w:val="nil"/>
              <w:right w:val="nil"/>
            </w:tcBorders>
          </w:tcPr>
          <w:p w14:paraId="758949DF" w14:textId="77777777" w:rsidR="00F76EC9" w:rsidRPr="00DF0338" w:rsidRDefault="00A03DE3" w:rsidP="00C20B6F">
            <w:pPr>
              <w:pStyle w:val="Indeks1"/>
              <w:rPr>
                <w:b/>
                <w:szCs w:val="24"/>
              </w:rPr>
            </w:pPr>
            <w:r w:rsidRPr="00DF0338">
              <w:rPr>
                <w:b/>
                <w:szCs w:val="24"/>
              </w:rPr>
              <w:t>3.1</w:t>
            </w:r>
          </w:p>
        </w:tc>
        <w:tc>
          <w:tcPr>
            <w:tcW w:w="6224" w:type="dxa"/>
            <w:tcBorders>
              <w:top w:val="single" w:sz="6" w:space="0" w:color="auto"/>
              <w:left w:val="nil"/>
              <w:bottom w:val="nil"/>
            </w:tcBorders>
          </w:tcPr>
          <w:p w14:paraId="2EE3F622" w14:textId="77777777" w:rsidR="00514DA7" w:rsidRDefault="00F76EC9" w:rsidP="00514DA7">
            <w:pPr>
              <w:pStyle w:val="Indeks1"/>
              <w:rPr>
                <w:b/>
                <w:szCs w:val="24"/>
              </w:rPr>
            </w:pPr>
            <w:r w:rsidRPr="00DF0338">
              <w:rPr>
                <w:b/>
                <w:szCs w:val="24"/>
              </w:rPr>
              <w:t xml:space="preserve">Prøvedriftsperiodens hensikt </w:t>
            </w:r>
          </w:p>
          <w:p w14:paraId="7A665595" w14:textId="77777777" w:rsidR="00514DA7" w:rsidRPr="00514DA7" w:rsidRDefault="00F76EC9" w:rsidP="00514DA7">
            <w:pPr>
              <w:pStyle w:val="Indeks1"/>
              <w:numPr>
                <w:ilvl w:val="0"/>
                <w:numId w:val="32"/>
              </w:numPr>
              <w:rPr>
                <w:b/>
                <w:szCs w:val="24"/>
              </w:rPr>
            </w:pPr>
            <w:r w:rsidRPr="00B2663C">
              <w:rPr>
                <w:szCs w:val="24"/>
              </w:rPr>
              <w:t>kontrollere at anlegg fungerer tilfredsstillende</w:t>
            </w:r>
            <w:r w:rsidR="00514DA7">
              <w:rPr>
                <w:szCs w:val="24"/>
              </w:rPr>
              <w:t>.</w:t>
            </w:r>
          </w:p>
          <w:p w14:paraId="42EE3029" w14:textId="77777777" w:rsidR="00F76EC9" w:rsidRDefault="00F76EC9" w:rsidP="00514DA7">
            <w:pPr>
              <w:pStyle w:val="Indeks1"/>
              <w:numPr>
                <w:ilvl w:val="0"/>
                <w:numId w:val="32"/>
              </w:numPr>
              <w:rPr>
                <w:szCs w:val="24"/>
              </w:rPr>
            </w:pPr>
            <w:r w:rsidRPr="00B2663C">
              <w:rPr>
                <w:szCs w:val="24"/>
              </w:rPr>
              <w:t>vise at funksjoner og anlegg er stabile over tid</w:t>
            </w:r>
            <w:r w:rsidR="00433E2E">
              <w:rPr>
                <w:szCs w:val="24"/>
              </w:rPr>
              <w:t>.</w:t>
            </w:r>
          </w:p>
          <w:p w14:paraId="46BA78A0" w14:textId="77777777" w:rsidR="00F76EC9" w:rsidRPr="00B2663C" w:rsidRDefault="00F76EC9" w:rsidP="00433E2E">
            <w:pPr>
              <w:pStyle w:val="Indeks1"/>
              <w:numPr>
                <w:ilvl w:val="0"/>
                <w:numId w:val="32"/>
              </w:numPr>
              <w:rPr>
                <w:szCs w:val="24"/>
              </w:rPr>
            </w:pPr>
            <w:r w:rsidRPr="00723160">
              <w:rPr>
                <w:szCs w:val="24"/>
              </w:rPr>
              <w:t>etterkontrollere og justere (regulerings)funksjoner basert på driftserfaring</w:t>
            </w:r>
            <w:r w:rsidR="00433E2E">
              <w:rPr>
                <w:szCs w:val="24"/>
              </w:rPr>
              <w:t>.</w:t>
            </w:r>
          </w:p>
          <w:p w14:paraId="7AB262E5" w14:textId="77777777" w:rsidR="00F76EC9" w:rsidRPr="00B2663C" w:rsidRDefault="00F76EC9" w:rsidP="00433E2E">
            <w:pPr>
              <w:pStyle w:val="Indeks1"/>
              <w:numPr>
                <w:ilvl w:val="0"/>
                <w:numId w:val="32"/>
              </w:numPr>
              <w:rPr>
                <w:szCs w:val="24"/>
              </w:rPr>
            </w:pPr>
            <w:r w:rsidRPr="00B2663C">
              <w:rPr>
                <w:szCs w:val="24"/>
              </w:rPr>
              <w:t>kontrollere at anlegg for øvrig er i henhold til kontraktens funksjonskrav</w:t>
            </w:r>
            <w:r w:rsidR="00433E2E">
              <w:rPr>
                <w:szCs w:val="24"/>
              </w:rPr>
              <w:t>.</w:t>
            </w:r>
          </w:p>
          <w:p w14:paraId="2888E40D" w14:textId="77777777" w:rsidR="00F76EC9" w:rsidRDefault="00F76EC9" w:rsidP="00433E2E">
            <w:pPr>
              <w:pStyle w:val="Indeks1"/>
              <w:numPr>
                <w:ilvl w:val="0"/>
                <w:numId w:val="32"/>
              </w:numPr>
              <w:rPr>
                <w:szCs w:val="24"/>
              </w:rPr>
            </w:pPr>
            <w:r w:rsidRPr="00680396">
              <w:rPr>
                <w:szCs w:val="24"/>
              </w:rPr>
              <w:t xml:space="preserve">gi driftspersonell driftserfaring sammen med </w:t>
            </w:r>
            <w:r w:rsidR="00CB039A">
              <w:rPr>
                <w:szCs w:val="24"/>
              </w:rPr>
              <w:t>le</w:t>
            </w:r>
            <w:r>
              <w:rPr>
                <w:szCs w:val="24"/>
              </w:rPr>
              <w:t>verandør</w:t>
            </w:r>
            <w:r w:rsidRPr="00680396">
              <w:rPr>
                <w:szCs w:val="24"/>
              </w:rPr>
              <w:t>en/leverandørene av de enkelte anlegg</w:t>
            </w:r>
            <w:r w:rsidR="00433E2E">
              <w:rPr>
                <w:szCs w:val="24"/>
              </w:rPr>
              <w:t>.</w:t>
            </w:r>
          </w:p>
          <w:p w14:paraId="26A1A01D" w14:textId="77777777" w:rsidR="00F76EC9" w:rsidRPr="00680396" w:rsidRDefault="00F76EC9" w:rsidP="00433E2E">
            <w:pPr>
              <w:pStyle w:val="Indeks1"/>
              <w:numPr>
                <w:ilvl w:val="0"/>
                <w:numId w:val="32"/>
              </w:numPr>
              <w:rPr>
                <w:szCs w:val="24"/>
              </w:rPr>
            </w:pPr>
            <w:r w:rsidRPr="00B2663C">
              <w:rPr>
                <w:szCs w:val="24"/>
              </w:rPr>
              <w:t>rette feil og mangler som avdekkes i prøvedriftsperioden.</w:t>
            </w:r>
          </w:p>
          <w:p w14:paraId="218846C3" w14:textId="77777777" w:rsidR="00F76EC9" w:rsidRPr="003D4BB5" w:rsidRDefault="00F76EC9" w:rsidP="003D4BB5">
            <w:pPr>
              <w:pStyle w:val="Indeks1"/>
              <w:rPr>
                <w:szCs w:val="24"/>
              </w:rPr>
            </w:pPr>
          </w:p>
        </w:tc>
        <w:tc>
          <w:tcPr>
            <w:tcW w:w="851" w:type="dxa"/>
            <w:tcBorders>
              <w:top w:val="single" w:sz="6" w:space="0" w:color="auto"/>
              <w:bottom w:val="nil"/>
            </w:tcBorders>
          </w:tcPr>
          <w:p w14:paraId="040F7299" w14:textId="77777777" w:rsidR="00C240D1" w:rsidRPr="00AD0D52" w:rsidRDefault="00C240D1" w:rsidP="003D4BB5">
            <w:pPr>
              <w:pStyle w:val="Indeks1"/>
              <w:rPr>
                <w:szCs w:val="24"/>
              </w:rPr>
            </w:pPr>
            <w:r w:rsidRPr="00AD0D52">
              <w:rPr>
                <w:szCs w:val="24"/>
              </w:rPr>
              <w:t>Alle</w:t>
            </w:r>
          </w:p>
          <w:p w14:paraId="5FABFD32" w14:textId="77777777" w:rsidR="00F76EC9" w:rsidRPr="00AD0D52" w:rsidRDefault="00F76EC9" w:rsidP="003D4BB5">
            <w:pPr>
              <w:pStyle w:val="Indeks1"/>
              <w:rPr>
                <w:szCs w:val="24"/>
              </w:rPr>
            </w:pPr>
          </w:p>
        </w:tc>
        <w:tc>
          <w:tcPr>
            <w:tcW w:w="720" w:type="dxa"/>
            <w:tcBorders>
              <w:top w:val="single" w:sz="6" w:space="0" w:color="auto"/>
              <w:bottom w:val="nil"/>
            </w:tcBorders>
          </w:tcPr>
          <w:p w14:paraId="641D480B" w14:textId="77777777" w:rsidR="00F76EC9" w:rsidRPr="003D4BB5" w:rsidRDefault="00FD5B0A" w:rsidP="003D4BB5">
            <w:pPr>
              <w:pStyle w:val="Indeks1"/>
              <w:rPr>
                <w:szCs w:val="24"/>
              </w:rPr>
            </w:pPr>
            <w:r w:rsidRPr="003D4BB5">
              <w:rPr>
                <w:rFonts w:ascii="Wingdings" w:eastAsia="Wingdings" w:hAnsi="Wingdings" w:cs="Wingdings"/>
                <w:szCs w:val="24"/>
              </w:rPr>
              <w:t>ü</w:t>
            </w:r>
          </w:p>
        </w:tc>
        <w:tc>
          <w:tcPr>
            <w:tcW w:w="1138" w:type="dxa"/>
            <w:tcBorders>
              <w:top w:val="single" w:sz="6" w:space="0" w:color="auto"/>
              <w:bottom w:val="nil"/>
            </w:tcBorders>
          </w:tcPr>
          <w:p w14:paraId="5261C8E1" w14:textId="77777777" w:rsidR="00F76EC9" w:rsidRPr="003D4BB5" w:rsidRDefault="00F76EC9" w:rsidP="003D4BB5">
            <w:pPr>
              <w:pStyle w:val="Indeks1"/>
              <w:rPr>
                <w:szCs w:val="24"/>
              </w:rPr>
            </w:pPr>
          </w:p>
        </w:tc>
      </w:tr>
      <w:tr w:rsidR="00F76EC9" w:rsidRPr="003D4BB5" w14:paraId="7982A218" w14:textId="77777777" w:rsidTr="008E756E">
        <w:trPr>
          <w:cantSplit/>
        </w:trPr>
        <w:tc>
          <w:tcPr>
            <w:tcW w:w="990" w:type="dxa"/>
            <w:tcBorders>
              <w:bottom w:val="nil"/>
              <w:right w:val="nil"/>
            </w:tcBorders>
          </w:tcPr>
          <w:p w14:paraId="7B60BBAD" w14:textId="77777777" w:rsidR="00F76EC9" w:rsidRPr="00DF0338" w:rsidRDefault="00A03DE3" w:rsidP="00C20B6F">
            <w:pPr>
              <w:pStyle w:val="Indeks1"/>
              <w:rPr>
                <w:b/>
                <w:szCs w:val="24"/>
              </w:rPr>
            </w:pPr>
            <w:r w:rsidRPr="00DF0338">
              <w:rPr>
                <w:b/>
                <w:szCs w:val="24"/>
              </w:rPr>
              <w:t>3.2</w:t>
            </w:r>
          </w:p>
        </w:tc>
        <w:tc>
          <w:tcPr>
            <w:tcW w:w="6224" w:type="dxa"/>
            <w:tcBorders>
              <w:left w:val="nil"/>
              <w:bottom w:val="nil"/>
            </w:tcBorders>
          </w:tcPr>
          <w:p w14:paraId="490CDC33" w14:textId="77777777" w:rsidR="00F76EC9" w:rsidRPr="00DF0338" w:rsidRDefault="00F76EC9" w:rsidP="003D4BB5">
            <w:pPr>
              <w:pStyle w:val="Indeks1"/>
              <w:rPr>
                <w:b/>
                <w:szCs w:val="24"/>
              </w:rPr>
            </w:pPr>
            <w:r w:rsidRPr="00DF0338">
              <w:rPr>
                <w:b/>
                <w:szCs w:val="24"/>
              </w:rPr>
              <w:t>Prøveplan</w:t>
            </w:r>
          </w:p>
          <w:p w14:paraId="0D687037" w14:textId="77777777" w:rsidR="00F76EC9" w:rsidRDefault="00F76EC9" w:rsidP="003D4BB5">
            <w:pPr>
              <w:pStyle w:val="Indeks1"/>
              <w:rPr>
                <w:szCs w:val="24"/>
              </w:rPr>
            </w:pPr>
            <w:r w:rsidRPr="002E0279">
              <w:rPr>
                <w:szCs w:val="24"/>
              </w:rPr>
              <w:t>Før prøv</w:t>
            </w:r>
            <w:r w:rsidR="00E51156">
              <w:rPr>
                <w:szCs w:val="24"/>
              </w:rPr>
              <w:t xml:space="preserve">edriftsperioden starter skal </w:t>
            </w:r>
            <w:r w:rsidR="0006414F">
              <w:rPr>
                <w:szCs w:val="24"/>
              </w:rPr>
              <w:t>entreprenør/</w:t>
            </w:r>
            <w:r w:rsidR="00E51156">
              <w:rPr>
                <w:szCs w:val="24"/>
              </w:rPr>
              <w:t>leverandør</w:t>
            </w:r>
            <w:r w:rsidRPr="002E0279">
              <w:rPr>
                <w:szCs w:val="24"/>
              </w:rPr>
              <w:t xml:space="preserve"> </w:t>
            </w:r>
            <w:r w:rsidR="00E51156">
              <w:rPr>
                <w:szCs w:val="24"/>
              </w:rPr>
              <w:t xml:space="preserve">utarbeide </w:t>
            </w:r>
            <w:r w:rsidRPr="002E0279">
              <w:rPr>
                <w:szCs w:val="24"/>
              </w:rPr>
              <w:t xml:space="preserve">en prøveplan som skal godkjennes av </w:t>
            </w:r>
            <w:r>
              <w:rPr>
                <w:szCs w:val="24"/>
              </w:rPr>
              <w:t>byggherre</w:t>
            </w:r>
            <w:r w:rsidRPr="002E0279">
              <w:rPr>
                <w:szCs w:val="24"/>
              </w:rPr>
              <w:t>. Denne planen skal danne grunnlaget for de undersøkelser og verifikasjoner som skal utføres i prøveperioden</w:t>
            </w:r>
            <w:r w:rsidR="00A82C35">
              <w:rPr>
                <w:szCs w:val="24"/>
              </w:rPr>
              <w:t>.</w:t>
            </w:r>
            <w:r w:rsidRPr="002E0279">
              <w:rPr>
                <w:szCs w:val="24"/>
              </w:rPr>
              <w:t xml:space="preserve"> </w:t>
            </w:r>
          </w:p>
          <w:p w14:paraId="7AA59FBB" w14:textId="77777777" w:rsidR="00F76EC9" w:rsidRDefault="00F76EC9" w:rsidP="003D4BB5">
            <w:pPr>
              <w:pStyle w:val="Indeks1"/>
              <w:rPr>
                <w:szCs w:val="24"/>
              </w:rPr>
            </w:pPr>
          </w:p>
          <w:p w14:paraId="3EEDBA27" w14:textId="77777777" w:rsidR="00F76EC9" w:rsidRDefault="00F76EC9" w:rsidP="003D4BB5">
            <w:pPr>
              <w:pStyle w:val="Indeks1"/>
              <w:rPr>
                <w:szCs w:val="24"/>
              </w:rPr>
            </w:pPr>
            <w:r>
              <w:rPr>
                <w:szCs w:val="24"/>
              </w:rPr>
              <w:t>Krav til prøveplan:</w:t>
            </w:r>
          </w:p>
          <w:p w14:paraId="410B2F54" w14:textId="77777777" w:rsidR="00F76EC9" w:rsidRDefault="00F76EC9" w:rsidP="003D4BB5">
            <w:pPr>
              <w:pStyle w:val="Indeks1"/>
              <w:rPr>
                <w:szCs w:val="24"/>
              </w:rPr>
            </w:pPr>
            <w:r>
              <w:rPr>
                <w:szCs w:val="24"/>
              </w:rPr>
              <w:t>Prøveplanen skal minimum inneholde:</w:t>
            </w:r>
          </w:p>
          <w:p w14:paraId="65237617" w14:textId="77777777" w:rsidR="00F76EC9" w:rsidRDefault="00F76EC9" w:rsidP="00C44600">
            <w:pPr>
              <w:pStyle w:val="Indeks1"/>
              <w:numPr>
                <w:ilvl w:val="0"/>
                <w:numId w:val="33"/>
              </w:numPr>
              <w:rPr>
                <w:szCs w:val="24"/>
              </w:rPr>
            </w:pPr>
            <w:r>
              <w:rPr>
                <w:szCs w:val="24"/>
              </w:rPr>
              <w:t>Beskrivelse av hensikten med prøveplanen</w:t>
            </w:r>
          </w:p>
          <w:p w14:paraId="1C7642A0" w14:textId="77777777" w:rsidR="00F76EC9" w:rsidRDefault="00F76EC9" w:rsidP="00C44600">
            <w:pPr>
              <w:pStyle w:val="Indeks1"/>
              <w:numPr>
                <w:ilvl w:val="0"/>
                <w:numId w:val="33"/>
              </w:numPr>
              <w:rPr>
                <w:szCs w:val="24"/>
              </w:rPr>
            </w:pPr>
            <w:r>
              <w:rPr>
                <w:szCs w:val="24"/>
              </w:rPr>
              <w:t xml:space="preserve">Prosedyrer knyttet til lukking av avvik. </w:t>
            </w:r>
          </w:p>
          <w:p w14:paraId="7FE6A7AC" w14:textId="77777777" w:rsidR="00F76EC9" w:rsidRDefault="00F76EC9" w:rsidP="00C44600">
            <w:pPr>
              <w:pStyle w:val="Indeks1"/>
              <w:numPr>
                <w:ilvl w:val="0"/>
                <w:numId w:val="33"/>
              </w:numPr>
              <w:rPr>
                <w:szCs w:val="24"/>
              </w:rPr>
            </w:pPr>
            <w:r>
              <w:rPr>
                <w:szCs w:val="24"/>
              </w:rPr>
              <w:t xml:space="preserve">Prosedyrer knyttet til gjennomgang av </w:t>
            </w:r>
            <w:proofErr w:type="spellStart"/>
            <w:r>
              <w:rPr>
                <w:szCs w:val="24"/>
              </w:rPr>
              <w:t>alarmlister</w:t>
            </w:r>
            <w:proofErr w:type="spellEnd"/>
          </w:p>
          <w:p w14:paraId="4EBB707D" w14:textId="77777777" w:rsidR="00F76EC9" w:rsidRDefault="00F76EC9" w:rsidP="00C44600">
            <w:pPr>
              <w:pStyle w:val="Indeks1"/>
              <w:numPr>
                <w:ilvl w:val="0"/>
                <w:numId w:val="33"/>
              </w:numPr>
              <w:rPr>
                <w:szCs w:val="24"/>
              </w:rPr>
            </w:pPr>
            <w:r>
              <w:rPr>
                <w:szCs w:val="24"/>
              </w:rPr>
              <w:t>Møteplan</w:t>
            </w:r>
          </w:p>
          <w:p w14:paraId="07D740C2" w14:textId="77777777" w:rsidR="00F76EC9" w:rsidRDefault="00F76EC9" w:rsidP="00C44600">
            <w:pPr>
              <w:pStyle w:val="Indeks1"/>
              <w:numPr>
                <w:ilvl w:val="0"/>
                <w:numId w:val="33"/>
              </w:numPr>
              <w:rPr>
                <w:szCs w:val="24"/>
              </w:rPr>
            </w:pPr>
            <w:r>
              <w:rPr>
                <w:szCs w:val="24"/>
              </w:rPr>
              <w:t>Prøveplanen skal inneholde et avviksskjema som skal benyttes av bruker, byggherre etc. som et fast oppsett for innmelding av avvik. Avviksskjema skal inneholde eget felt for utkvittering av feil og et felt som beskriver hvordan feil er rettet og hvem som har gjort det.</w:t>
            </w:r>
          </w:p>
          <w:p w14:paraId="67DC01AE" w14:textId="77777777" w:rsidR="00F76EC9" w:rsidRPr="003D4BB5" w:rsidRDefault="00F76EC9" w:rsidP="003D4BB5">
            <w:pPr>
              <w:pStyle w:val="Indeks1"/>
              <w:rPr>
                <w:szCs w:val="24"/>
              </w:rPr>
            </w:pPr>
          </w:p>
        </w:tc>
        <w:tc>
          <w:tcPr>
            <w:tcW w:w="851" w:type="dxa"/>
            <w:tcBorders>
              <w:bottom w:val="nil"/>
            </w:tcBorders>
          </w:tcPr>
          <w:p w14:paraId="7E395AAE" w14:textId="77777777" w:rsidR="00C240D1" w:rsidRPr="00AD0D52" w:rsidRDefault="00C240D1" w:rsidP="003D4BB5">
            <w:pPr>
              <w:pStyle w:val="Indeks1"/>
              <w:rPr>
                <w:szCs w:val="24"/>
              </w:rPr>
            </w:pPr>
            <w:r w:rsidRPr="00AD0D52">
              <w:rPr>
                <w:szCs w:val="24"/>
              </w:rPr>
              <w:t>Alle</w:t>
            </w:r>
          </w:p>
          <w:p w14:paraId="7958C9AE" w14:textId="77777777" w:rsidR="00F76EC9" w:rsidRPr="00AD0D52" w:rsidRDefault="00F76EC9" w:rsidP="003D4BB5">
            <w:pPr>
              <w:pStyle w:val="Indeks1"/>
              <w:rPr>
                <w:szCs w:val="24"/>
              </w:rPr>
            </w:pPr>
          </w:p>
        </w:tc>
        <w:tc>
          <w:tcPr>
            <w:tcW w:w="720" w:type="dxa"/>
            <w:tcBorders>
              <w:bottom w:val="nil"/>
            </w:tcBorders>
          </w:tcPr>
          <w:p w14:paraId="5E3E1DCE" w14:textId="77777777" w:rsidR="00F76EC9" w:rsidRPr="003D4BB5" w:rsidRDefault="00A82C35" w:rsidP="003D4BB5">
            <w:pPr>
              <w:pStyle w:val="Indeks1"/>
              <w:rPr>
                <w:szCs w:val="24"/>
              </w:rPr>
            </w:pPr>
            <w:r w:rsidRPr="003D4BB5">
              <w:rPr>
                <w:rFonts w:ascii="Wingdings" w:eastAsia="Wingdings" w:hAnsi="Wingdings" w:cs="Wingdings"/>
                <w:szCs w:val="24"/>
              </w:rPr>
              <w:t>ü</w:t>
            </w:r>
          </w:p>
        </w:tc>
        <w:tc>
          <w:tcPr>
            <w:tcW w:w="1138" w:type="dxa"/>
            <w:tcBorders>
              <w:bottom w:val="nil"/>
            </w:tcBorders>
          </w:tcPr>
          <w:p w14:paraId="100A62F2" w14:textId="77777777" w:rsidR="00F76EC9" w:rsidRPr="003D4BB5" w:rsidRDefault="00F76EC9" w:rsidP="003D4BB5">
            <w:pPr>
              <w:pStyle w:val="Indeks1"/>
              <w:rPr>
                <w:szCs w:val="24"/>
              </w:rPr>
            </w:pPr>
          </w:p>
        </w:tc>
      </w:tr>
      <w:tr w:rsidR="00695051" w:rsidRPr="003D4BB5" w14:paraId="796D46CC" w14:textId="77777777" w:rsidTr="008E756E">
        <w:trPr>
          <w:cantSplit/>
        </w:trPr>
        <w:tc>
          <w:tcPr>
            <w:tcW w:w="990" w:type="dxa"/>
            <w:tcBorders>
              <w:bottom w:val="nil"/>
              <w:right w:val="nil"/>
            </w:tcBorders>
          </w:tcPr>
          <w:p w14:paraId="23917E2A" w14:textId="77777777" w:rsidR="00695051" w:rsidRPr="00DF0338" w:rsidRDefault="00A03DE3" w:rsidP="00C20B6F">
            <w:pPr>
              <w:pStyle w:val="Indeks1"/>
              <w:rPr>
                <w:b/>
                <w:szCs w:val="24"/>
              </w:rPr>
            </w:pPr>
            <w:r w:rsidRPr="00DF0338">
              <w:rPr>
                <w:b/>
                <w:szCs w:val="24"/>
              </w:rPr>
              <w:t>3.3</w:t>
            </w:r>
          </w:p>
        </w:tc>
        <w:tc>
          <w:tcPr>
            <w:tcW w:w="6224" w:type="dxa"/>
            <w:tcBorders>
              <w:left w:val="nil"/>
              <w:bottom w:val="nil"/>
            </w:tcBorders>
          </w:tcPr>
          <w:p w14:paraId="1FA1C616" w14:textId="77777777" w:rsidR="00695051" w:rsidRPr="0045453C" w:rsidRDefault="00C20B6F" w:rsidP="003D4BB5">
            <w:pPr>
              <w:pStyle w:val="Indeks1"/>
              <w:rPr>
                <w:b/>
                <w:szCs w:val="24"/>
              </w:rPr>
            </w:pPr>
            <w:r w:rsidRPr="0045453C">
              <w:rPr>
                <w:b/>
                <w:szCs w:val="24"/>
              </w:rPr>
              <w:t>Administrasjon av prøvedriften</w:t>
            </w:r>
            <w:r w:rsidR="007D3130" w:rsidRPr="0045453C">
              <w:rPr>
                <w:b/>
                <w:szCs w:val="24"/>
              </w:rPr>
              <w:t>.</w:t>
            </w:r>
          </w:p>
          <w:p w14:paraId="1C38EFA5" w14:textId="77777777" w:rsidR="00D90F86" w:rsidRDefault="004A69CE" w:rsidP="003D4BB5">
            <w:pPr>
              <w:pStyle w:val="Indeks1"/>
              <w:rPr>
                <w:szCs w:val="24"/>
              </w:rPr>
            </w:pPr>
            <w:r w:rsidRPr="00843A5D">
              <w:rPr>
                <w:szCs w:val="24"/>
              </w:rPr>
              <w:t xml:space="preserve">Ved totalentreprise skal totalentreprenør </w:t>
            </w:r>
            <w:r w:rsidR="00581DCD" w:rsidRPr="00843A5D">
              <w:rPr>
                <w:szCs w:val="24"/>
              </w:rPr>
              <w:t xml:space="preserve">administrere prøvedriftsperioden. </w:t>
            </w:r>
            <w:r w:rsidR="00917EFC" w:rsidRPr="00843A5D">
              <w:rPr>
                <w:szCs w:val="24"/>
              </w:rPr>
              <w:t>Totalentreprenør</w:t>
            </w:r>
            <w:r w:rsidR="00581DCD" w:rsidRPr="00843A5D">
              <w:rPr>
                <w:szCs w:val="24"/>
              </w:rPr>
              <w:t xml:space="preserve"> har det formelle ansvaret for prøvedriftsloggen</w:t>
            </w:r>
            <w:r w:rsidR="003A5149" w:rsidRPr="00843A5D">
              <w:rPr>
                <w:szCs w:val="24"/>
              </w:rPr>
              <w:t xml:space="preserve"> med</w:t>
            </w:r>
            <w:r w:rsidR="00581DCD" w:rsidRPr="00843A5D">
              <w:rPr>
                <w:szCs w:val="24"/>
              </w:rPr>
              <w:t xml:space="preserve"> dokumentasjon av hendelser, feil og oppretting av feil og mangler.</w:t>
            </w:r>
            <w:r w:rsidR="003A5149" w:rsidRPr="00843A5D">
              <w:rPr>
                <w:szCs w:val="24"/>
              </w:rPr>
              <w:t xml:space="preserve"> </w:t>
            </w:r>
          </w:p>
          <w:p w14:paraId="4F4E4284" w14:textId="77777777" w:rsidR="005C6092" w:rsidRDefault="00917EFC" w:rsidP="003D4BB5">
            <w:pPr>
              <w:pStyle w:val="Indeks1"/>
              <w:rPr>
                <w:szCs w:val="24"/>
              </w:rPr>
            </w:pPr>
            <w:r w:rsidRPr="00843A5D">
              <w:rPr>
                <w:szCs w:val="24"/>
              </w:rPr>
              <w:t>Ved</w:t>
            </w:r>
            <w:r w:rsidR="00D90F86">
              <w:rPr>
                <w:szCs w:val="24"/>
              </w:rPr>
              <w:t xml:space="preserve"> </w:t>
            </w:r>
            <w:r w:rsidR="00020927" w:rsidRPr="00843A5D">
              <w:rPr>
                <w:szCs w:val="24"/>
              </w:rPr>
              <w:t>b</w:t>
            </w:r>
            <w:r w:rsidRPr="00843A5D">
              <w:rPr>
                <w:szCs w:val="24"/>
              </w:rPr>
              <w:t>yggherrestyrte/utførelses</w:t>
            </w:r>
            <w:r w:rsidR="009D0028" w:rsidRPr="00843A5D">
              <w:rPr>
                <w:szCs w:val="24"/>
              </w:rPr>
              <w:t>entrepriser gjelder tilsvarende, me</w:t>
            </w:r>
            <w:r w:rsidR="00B802E2" w:rsidRPr="00843A5D">
              <w:rPr>
                <w:szCs w:val="24"/>
              </w:rPr>
              <w:t>n</w:t>
            </w:r>
            <w:r w:rsidR="00843A5D">
              <w:rPr>
                <w:szCs w:val="24"/>
              </w:rPr>
              <w:t xml:space="preserve"> da skal ITB-ansvarlig</w:t>
            </w:r>
            <w:r w:rsidR="009D0028" w:rsidRPr="003D4BB5">
              <w:rPr>
                <w:szCs w:val="24"/>
              </w:rPr>
              <w:t xml:space="preserve"> </w:t>
            </w:r>
            <w:r w:rsidR="009D0028" w:rsidRPr="00843A5D">
              <w:rPr>
                <w:szCs w:val="24"/>
              </w:rPr>
              <w:t>administrere prøvedriftsperioden.</w:t>
            </w:r>
            <w:r w:rsidRPr="00843A5D">
              <w:rPr>
                <w:szCs w:val="24"/>
              </w:rPr>
              <w:t xml:space="preserve"> </w:t>
            </w:r>
          </w:p>
          <w:p w14:paraId="085A96ED" w14:textId="77777777" w:rsidR="00671568" w:rsidRPr="00671568" w:rsidRDefault="00671568" w:rsidP="00671568"/>
          <w:p w14:paraId="165CB4D4" w14:textId="77777777" w:rsidR="005C6092" w:rsidRPr="00843A5D" w:rsidRDefault="00B802E2" w:rsidP="003D4BB5">
            <w:pPr>
              <w:pStyle w:val="Indeks1"/>
              <w:rPr>
                <w:szCs w:val="24"/>
              </w:rPr>
            </w:pPr>
            <w:r w:rsidRPr="00843A5D">
              <w:rPr>
                <w:szCs w:val="24"/>
              </w:rPr>
              <w:t>Den som administrer prøvedriften</w:t>
            </w:r>
            <w:r w:rsidR="005C6092" w:rsidRPr="00843A5D">
              <w:rPr>
                <w:szCs w:val="24"/>
              </w:rPr>
              <w:t xml:space="preserve"> skal:</w:t>
            </w:r>
          </w:p>
          <w:p w14:paraId="7D91DB5D" w14:textId="77777777" w:rsidR="008D1E7E" w:rsidRPr="00843A5D" w:rsidRDefault="008D1E7E" w:rsidP="00446363">
            <w:pPr>
              <w:pStyle w:val="Indeks1"/>
              <w:numPr>
                <w:ilvl w:val="0"/>
                <w:numId w:val="34"/>
              </w:numPr>
              <w:rPr>
                <w:szCs w:val="24"/>
              </w:rPr>
            </w:pPr>
            <w:r w:rsidRPr="00843A5D">
              <w:rPr>
                <w:szCs w:val="24"/>
              </w:rPr>
              <w:t xml:space="preserve">Kalle inn til og avholde prøvedriftsmøter. </w:t>
            </w:r>
          </w:p>
          <w:p w14:paraId="5F998162" w14:textId="77777777" w:rsidR="008D1E7E" w:rsidRPr="00843A5D" w:rsidRDefault="008D1E7E" w:rsidP="00446363">
            <w:pPr>
              <w:pStyle w:val="Indeks1"/>
              <w:numPr>
                <w:ilvl w:val="0"/>
                <w:numId w:val="34"/>
              </w:numPr>
              <w:rPr>
                <w:szCs w:val="24"/>
              </w:rPr>
            </w:pPr>
            <w:r w:rsidRPr="00843A5D">
              <w:rPr>
                <w:szCs w:val="24"/>
              </w:rPr>
              <w:t>Føre referat fra prøvedriftsmøtene.</w:t>
            </w:r>
          </w:p>
          <w:p w14:paraId="1F057D85" w14:textId="77777777" w:rsidR="008D1E7E" w:rsidRPr="00843A5D" w:rsidRDefault="008D1E7E" w:rsidP="00446363">
            <w:pPr>
              <w:pStyle w:val="Indeks1"/>
              <w:numPr>
                <w:ilvl w:val="0"/>
                <w:numId w:val="34"/>
              </w:numPr>
              <w:rPr>
                <w:szCs w:val="24"/>
              </w:rPr>
            </w:pPr>
            <w:r w:rsidRPr="00843A5D">
              <w:rPr>
                <w:szCs w:val="24"/>
              </w:rPr>
              <w:t xml:space="preserve">Utarbeide rutiner for registrering, oppfølging og utkvittering av feil og mangler (prøvedriftslogg). Besøksrapport skal inngå i logg. </w:t>
            </w:r>
          </w:p>
          <w:p w14:paraId="30AD26E4" w14:textId="77777777" w:rsidR="008D1E7E" w:rsidRPr="00AD0D52" w:rsidRDefault="008D1E7E" w:rsidP="003D4BB5">
            <w:pPr>
              <w:pStyle w:val="Indeks1"/>
              <w:rPr>
                <w:szCs w:val="24"/>
              </w:rPr>
            </w:pPr>
          </w:p>
        </w:tc>
        <w:tc>
          <w:tcPr>
            <w:tcW w:w="851" w:type="dxa"/>
            <w:tcBorders>
              <w:bottom w:val="nil"/>
            </w:tcBorders>
          </w:tcPr>
          <w:p w14:paraId="7DB9CEEB" w14:textId="77777777" w:rsidR="00695051" w:rsidRPr="00AD0D52" w:rsidRDefault="00695051" w:rsidP="003D4BB5">
            <w:pPr>
              <w:pStyle w:val="Indeks1"/>
              <w:rPr>
                <w:szCs w:val="24"/>
              </w:rPr>
            </w:pPr>
            <w:r w:rsidRPr="00AD0D52">
              <w:rPr>
                <w:szCs w:val="24"/>
              </w:rPr>
              <w:t>Alle</w:t>
            </w:r>
          </w:p>
        </w:tc>
        <w:tc>
          <w:tcPr>
            <w:tcW w:w="720" w:type="dxa"/>
            <w:tcBorders>
              <w:bottom w:val="nil"/>
            </w:tcBorders>
          </w:tcPr>
          <w:p w14:paraId="5C440242" w14:textId="77777777" w:rsidR="00695051" w:rsidRPr="003D4BB5" w:rsidRDefault="00695051" w:rsidP="003D4BB5">
            <w:pPr>
              <w:pStyle w:val="Indeks1"/>
              <w:rPr>
                <w:szCs w:val="24"/>
              </w:rPr>
            </w:pPr>
            <w:r w:rsidRPr="003D4BB5">
              <w:rPr>
                <w:rFonts w:ascii="Wingdings" w:eastAsia="Wingdings" w:hAnsi="Wingdings" w:cs="Wingdings"/>
                <w:szCs w:val="24"/>
              </w:rPr>
              <w:t>ü</w:t>
            </w:r>
          </w:p>
        </w:tc>
        <w:tc>
          <w:tcPr>
            <w:tcW w:w="1138" w:type="dxa"/>
            <w:tcBorders>
              <w:bottom w:val="nil"/>
            </w:tcBorders>
          </w:tcPr>
          <w:p w14:paraId="3817859A" w14:textId="77777777" w:rsidR="00695051" w:rsidRPr="003D4BB5" w:rsidRDefault="00695051" w:rsidP="003D4BB5">
            <w:pPr>
              <w:pStyle w:val="Indeks1"/>
              <w:rPr>
                <w:szCs w:val="24"/>
              </w:rPr>
            </w:pPr>
          </w:p>
        </w:tc>
      </w:tr>
      <w:tr w:rsidR="008D1E7E" w:rsidRPr="003D4BB5" w14:paraId="14B5F2DD" w14:textId="77777777" w:rsidTr="008E756E">
        <w:trPr>
          <w:cantSplit/>
        </w:trPr>
        <w:tc>
          <w:tcPr>
            <w:tcW w:w="990" w:type="dxa"/>
            <w:tcBorders>
              <w:right w:val="nil"/>
            </w:tcBorders>
          </w:tcPr>
          <w:p w14:paraId="704208DA" w14:textId="77777777" w:rsidR="008D1E7E" w:rsidRPr="00DF0338" w:rsidRDefault="00291EDB" w:rsidP="003D4BB5">
            <w:pPr>
              <w:pStyle w:val="Indeks1"/>
              <w:rPr>
                <w:b/>
                <w:szCs w:val="24"/>
              </w:rPr>
            </w:pPr>
            <w:r w:rsidRPr="00DF0338">
              <w:rPr>
                <w:b/>
                <w:szCs w:val="24"/>
              </w:rPr>
              <w:t>3.</w:t>
            </w:r>
            <w:r w:rsidR="009D0028" w:rsidRPr="00DF0338">
              <w:rPr>
                <w:b/>
                <w:szCs w:val="24"/>
              </w:rPr>
              <w:t>4</w:t>
            </w:r>
          </w:p>
        </w:tc>
        <w:tc>
          <w:tcPr>
            <w:tcW w:w="6224" w:type="dxa"/>
            <w:tcBorders>
              <w:left w:val="nil"/>
            </w:tcBorders>
          </w:tcPr>
          <w:p w14:paraId="305A8011" w14:textId="77777777" w:rsidR="008D1E7E" w:rsidRPr="0045453C" w:rsidRDefault="00291EDB" w:rsidP="003D4BB5">
            <w:pPr>
              <w:pStyle w:val="Indeks1"/>
              <w:rPr>
                <w:b/>
                <w:szCs w:val="24"/>
              </w:rPr>
            </w:pPr>
            <w:r w:rsidRPr="0045453C">
              <w:rPr>
                <w:b/>
                <w:szCs w:val="24"/>
              </w:rPr>
              <w:t>Systemer som skal ha prøvedrift</w:t>
            </w:r>
            <w:r w:rsidR="007D3130" w:rsidRPr="0045453C">
              <w:rPr>
                <w:b/>
                <w:szCs w:val="24"/>
              </w:rPr>
              <w:t>.</w:t>
            </w:r>
          </w:p>
          <w:p w14:paraId="1AEFE32C" w14:textId="77777777" w:rsidR="008A3ED6" w:rsidRPr="00843A5D" w:rsidRDefault="008A3ED6" w:rsidP="003D4BB5">
            <w:pPr>
              <w:pStyle w:val="Indeks1"/>
              <w:rPr>
                <w:szCs w:val="24"/>
              </w:rPr>
            </w:pPr>
            <w:r w:rsidRPr="00843A5D">
              <w:rPr>
                <w:szCs w:val="24"/>
              </w:rPr>
              <w:t>Alle kontraktsmessige arbeider skal inngå i prøvedriftsfasen.</w:t>
            </w:r>
          </w:p>
          <w:p w14:paraId="7FEABE09" w14:textId="77777777" w:rsidR="00B32755" w:rsidRPr="00E616A5" w:rsidRDefault="00B32755" w:rsidP="003D4BB5">
            <w:pPr>
              <w:pStyle w:val="Indeks1"/>
              <w:rPr>
                <w:szCs w:val="24"/>
              </w:rPr>
            </w:pPr>
          </w:p>
        </w:tc>
        <w:tc>
          <w:tcPr>
            <w:tcW w:w="851" w:type="dxa"/>
          </w:tcPr>
          <w:p w14:paraId="6B89622B" w14:textId="77777777" w:rsidR="00C240D1" w:rsidRPr="00AD0D52" w:rsidRDefault="00C240D1" w:rsidP="003D4BB5">
            <w:pPr>
              <w:pStyle w:val="Indeks1"/>
              <w:rPr>
                <w:szCs w:val="24"/>
              </w:rPr>
            </w:pPr>
            <w:r w:rsidRPr="00AD0D52">
              <w:rPr>
                <w:szCs w:val="24"/>
              </w:rPr>
              <w:t>Alle</w:t>
            </w:r>
          </w:p>
          <w:p w14:paraId="1087F20D" w14:textId="77777777" w:rsidR="008D1E7E" w:rsidRPr="00AD0D52" w:rsidRDefault="008D1E7E" w:rsidP="003D4BB5">
            <w:pPr>
              <w:pStyle w:val="Indeks1"/>
              <w:rPr>
                <w:szCs w:val="24"/>
              </w:rPr>
            </w:pPr>
          </w:p>
        </w:tc>
        <w:tc>
          <w:tcPr>
            <w:tcW w:w="720" w:type="dxa"/>
          </w:tcPr>
          <w:p w14:paraId="4A5D9BE3" w14:textId="77777777" w:rsidR="008D1E7E" w:rsidRPr="003D4BB5" w:rsidRDefault="003160D8" w:rsidP="003D4BB5">
            <w:pPr>
              <w:pStyle w:val="Indeks1"/>
              <w:rPr>
                <w:szCs w:val="24"/>
              </w:rPr>
            </w:pPr>
            <w:r w:rsidRPr="003D4BB5">
              <w:rPr>
                <w:rFonts w:ascii="Wingdings" w:eastAsia="Wingdings" w:hAnsi="Wingdings" w:cs="Wingdings"/>
                <w:szCs w:val="24"/>
              </w:rPr>
              <w:t>ü</w:t>
            </w:r>
          </w:p>
        </w:tc>
        <w:tc>
          <w:tcPr>
            <w:tcW w:w="1138" w:type="dxa"/>
          </w:tcPr>
          <w:p w14:paraId="04323207" w14:textId="77777777" w:rsidR="008D1E7E" w:rsidRPr="003D4BB5" w:rsidRDefault="008D1E7E" w:rsidP="003D4BB5">
            <w:pPr>
              <w:pStyle w:val="Indeks1"/>
              <w:rPr>
                <w:szCs w:val="24"/>
              </w:rPr>
            </w:pPr>
          </w:p>
        </w:tc>
      </w:tr>
      <w:tr w:rsidR="008B08E8" w:rsidRPr="003D4BB5" w14:paraId="37768CF3" w14:textId="77777777" w:rsidTr="008E756E">
        <w:trPr>
          <w:cantSplit/>
        </w:trPr>
        <w:tc>
          <w:tcPr>
            <w:tcW w:w="990" w:type="dxa"/>
            <w:tcBorders>
              <w:right w:val="nil"/>
            </w:tcBorders>
          </w:tcPr>
          <w:p w14:paraId="2332C43B" w14:textId="77777777" w:rsidR="008B08E8" w:rsidRPr="00DF0338" w:rsidRDefault="008B08E8" w:rsidP="003D4BB5">
            <w:pPr>
              <w:pStyle w:val="Indeks1"/>
              <w:rPr>
                <w:b/>
                <w:szCs w:val="24"/>
              </w:rPr>
            </w:pPr>
            <w:r w:rsidRPr="00DF0338">
              <w:rPr>
                <w:b/>
                <w:szCs w:val="24"/>
              </w:rPr>
              <w:lastRenderedPageBreak/>
              <w:t>3.</w:t>
            </w:r>
            <w:r w:rsidR="009D0028" w:rsidRPr="00DF0338">
              <w:rPr>
                <w:b/>
                <w:szCs w:val="24"/>
              </w:rPr>
              <w:t>5</w:t>
            </w:r>
          </w:p>
        </w:tc>
        <w:tc>
          <w:tcPr>
            <w:tcW w:w="6224" w:type="dxa"/>
            <w:tcBorders>
              <w:left w:val="nil"/>
            </w:tcBorders>
          </w:tcPr>
          <w:p w14:paraId="6D9ECAE5" w14:textId="77777777" w:rsidR="008B08E8" w:rsidRPr="0045453C" w:rsidRDefault="008B08E8" w:rsidP="003D4BB5">
            <w:pPr>
              <w:pStyle w:val="Indeks1"/>
              <w:rPr>
                <w:b/>
                <w:szCs w:val="24"/>
              </w:rPr>
            </w:pPr>
            <w:r w:rsidRPr="0045453C">
              <w:rPr>
                <w:b/>
                <w:szCs w:val="24"/>
              </w:rPr>
              <w:t>Prøvedriftens varighet</w:t>
            </w:r>
            <w:r w:rsidR="007D3130" w:rsidRPr="0045453C">
              <w:rPr>
                <w:b/>
                <w:szCs w:val="24"/>
              </w:rPr>
              <w:t>.</w:t>
            </w:r>
          </w:p>
          <w:p w14:paraId="7FDAAD9F" w14:textId="77777777" w:rsidR="008B08E8" w:rsidRPr="008B08E8" w:rsidRDefault="008B08E8" w:rsidP="003D4BB5">
            <w:pPr>
              <w:pStyle w:val="Indeks1"/>
              <w:rPr>
                <w:szCs w:val="24"/>
              </w:rPr>
            </w:pPr>
            <w:r>
              <w:rPr>
                <w:szCs w:val="24"/>
              </w:rPr>
              <w:t xml:space="preserve">Prøvedriften er </w:t>
            </w:r>
            <w:r w:rsidR="00FF189E" w:rsidRPr="00843A5D">
              <w:rPr>
                <w:szCs w:val="24"/>
              </w:rPr>
              <w:t>1</w:t>
            </w:r>
            <w:r w:rsidR="00372ABE" w:rsidRPr="00843A5D">
              <w:rPr>
                <w:szCs w:val="24"/>
              </w:rPr>
              <w:t>2</w:t>
            </w:r>
            <w:r w:rsidRPr="00843A5D">
              <w:rPr>
                <w:szCs w:val="24"/>
              </w:rPr>
              <w:t xml:space="preserve"> mnd</w:t>
            </w:r>
            <w:r w:rsidR="00E542D0">
              <w:rPr>
                <w:szCs w:val="24"/>
              </w:rPr>
              <w:t>. dersom ikke annet er angitt i tilbudsgrunnlaget.</w:t>
            </w:r>
          </w:p>
        </w:tc>
        <w:tc>
          <w:tcPr>
            <w:tcW w:w="851" w:type="dxa"/>
          </w:tcPr>
          <w:p w14:paraId="0343A57A" w14:textId="77777777" w:rsidR="00C240D1" w:rsidRPr="00AD0D52" w:rsidRDefault="00C240D1" w:rsidP="003D4BB5">
            <w:pPr>
              <w:pStyle w:val="Indeks1"/>
              <w:rPr>
                <w:szCs w:val="24"/>
              </w:rPr>
            </w:pPr>
            <w:r w:rsidRPr="00AD0D52">
              <w:rPr>
                <w:szCs w:val="24"/>
              </w:rPr>
              <w:t>Alle</w:t>
            </w:r>
          </w:p>
          <w:p w14:paraId="552FDE69" w14:textId="77777777" w:rsidR="008B08E8" w:rsidRPr="00AD0D52" w:rsidRDefault="008B08E8" w:rsidP="003D4BB5">
            <w:pPr>
              <w:pStyle w:val="Indeks1"/>
              <w:rPr>
                <w:szCs w:val="24"/>
              </w:rPr>
            </w:pPr>
          </w:p>
        </w:tc>
        <w:tc>
          <w:tcPr>
            <w:tcW w:w="720" w:type="dxa"/>
          </w:tcPr>
          <w:p w14:paraId="2874389E" w14:textId="77777777" w:rsidR="008B08E8" w:rsidRPr="003D4BB5" w:rsidRDefault="003160D8" w:rsidP="003D4BB5">
            <w:pPr>
              <w:pStyle w:val="Indeks1"/>
              <w:rPr>
                <w:szCs w:val="24"/>
              </w:rPr>
            </w:pPr>
            <w:r w:rsidRPr="003D4BB5">
              <w:rPr>
                <w:rFonts w:ascii="Wingdings" w:eastAsia="Wingdings" w:hAnsi="Wingdings" w:cs="Wingdings"/>
                <w:szCs w:val="24"/>
              </w:rPr>
              <w:t>ü</w:t>
            </w:r>
          </w:p>
        </w:tc>
        <w:tc>
          <w:tcPr>
            <w:tcW w:w="1138" w:type="dxa"/>
          </w:tcPr>
          <w:p w14:paraId="0DACC10B" w14:textId="77777777" w:rsidR="008B08E8" w:rsidRPr="003D4BB5" w:rsidRDefault="008B08E8" w:rsidP="003D4BB5">
            <w:pPr>
              <w:pStyle w:val="Indeks1"/>
              <w:rPr>
                <w:szCs w:val="24"/>
              </w:rPr>
            </w:pPr>
          </w:p>
        </w:tc>
      </w:tr>
      <w:tr w:rsidR="00A409D2" w:rsidRPr="003D4BB5" w14:paraId="03365930" w14:textId="77777777" w:rsidTr="009D0028">
        <w:trPr>
          <w:cantSplit/>
        </w:trPr>
        <w:tc>
          <w:tcPr>
            <w:tcW w:w="990" w:type="dxa"/>
            <w:tcBorders>
              <w:bottom w:val="single" w:sz="6" w:space="0" w:color="auto"/>
              <w:right w:val="nil"/>
            </w:tcBorders>
          </w:tcPr>
          <w:p w14:paraId="5A0A2AD4" w14:textId="77777777" w:rsidR="00A409D2" w:rsidRPr="00DF0338" w:rsidRDefault="00A409D2" w:rsidP="003D4BB5">
            <w:pPr>
              <w:pStyle w:val="Indeks1"/>
              <w:rPr>
                <w:b/>
                <w:szCs w:val="24"/>
              </w:rPr>
            </w:pPr>
            <w:r w:rsidRPr="00DF0338">
              <w:rPr>
                <w:b/>
                <w:szCs w:val="24"/>
              </w:rPr>
              <w:t>3.</w:t>
            </w:r>
            <w:r w:rsidR="003617E7" w:rsidRPr="00DF0338">
              <w:rPr>
                <w:b/>
                <w:szCs w:val="24"/>
              </w:rPr>
              <w:t>6</w:t>
            </w:r>
          </w:p>
        </w:tc>
        <w:tc>
          <w:tcPr>
            <w:tcW w:w="6224" w:type="dxa"/>
            <w:tcBorders>
              <w:left w:val="nil"/>
              <w:bottom w:val="single" w:sz="6" w:space="0" w:color="auto"/>
            </w:tcBorders>
          </w:tcPr>
          <w:p w14:paraId="5319FE13" w14:textId="77777777" w:rsidR="00A409D2" w:rsidRPr="0045453C" w:rsidRDefault="00A409D2" w:rsidP="003D4BB5">
            <w:pPr>
              <w:pStyle w:val="Indeks1"/>
              <w:rPr>
                <w:b/>
                <w:szCs w:val="24"/>
              </w:rPr>
            </w:pPr>
            <w:r w:rsidRPr="0045453C">
              <w:rPr>
                <w:b/>
                <w:szCs w:val="24"/>
              </w:rPr>
              <w:t>Aktiviteter og forutsetninger i prøvedriftsperioden</w:t>
            </w:r>
            <w:r w:rsidR="006B7BE8" w:rsidRPr="0045453C">
              <w:rPr>
                <w:b/>
                <w:szCs w:val="24"/>
              </w:rPr>
              <w:t>.</w:t>
            </w:r>
          </w:p>
          <w:p w14:paraId="273510CC" w14:textId="77777777" w:rsidR="006B7BE8" w:rsidRDefault="00A409D2" w:rsidP="005B7A90">
            <w:pPr>
              <w:pStyle w:val="Indeks1"/>
              <w:numPr>
                <w:ilvl w:val="0"/>
                <w:numId w:val="35"/>
              </w:numPr>
              <w:rPr>
                <w:szCs w:val="24"/>
              </w:rPr>
            </w:pPr>
            <w:r>
              <w:rPr>
                <w:szCs w:val="24"/>
              </w:rPr>
              <w:t>Det</w:t>
            </w:r>
            <w:r w:rsidRPr="00B2663C">
              <w:rPr>
                <w:szCs w:val="24"/>
              </w:rPr>
              <w:t xml:space="preserve"> skal i </w:t>
            </w:r>
            <w:r>
              <w:rPr>
                <w:szCs w:val="24"/>
              </w:rPr>
              <w:t>prøvedrifts</w:t>
            </w:r>
            <w:r w:rsidRPr="00B2663C">
              <w:rPr>
                <w:szCs w:val="24"/>
              </w:rPr>
              <w:t xml:space="preserve">perioden </w:t>
            </w:r>
            <w:r>
              <w:rPr>
                <w:szCs w:val="24"/>
              </w:rPr>
              <w:t>avholdes prøvedrifts</w:t>
            </w:r>
            <w:r w:rsidRPr="00B2663C">
              <w:rPr>
                <w:szCs w:val="24"/>
              </w:rPr>
              <w:t>møte hver 14</w:t>
            </w:r>
            <w:r w:rsidR="00B766DE">
              <w:rPr>
                <w:szCs w:val="24"/>
              </w:rPr>
              <w:t>.</w:t>
            </w:r>
            <w:r w:rsidRPr="00B2663C">
              <w:rPr>
                <w:szCs w:val="24"/>
              </w:rPr>
              <w:t xml:space="preserve"> dag de første to månedene og deretter én gang pr mnd. ut prøvedriftsperioden. </w:t>
            </w:r>
          </w:p>
          <w:p w14:paraId="39D2192F" w14:textId="77777777" w:rsidR="00A409D2" w:rsidRDefault="00A409D2" w:rsidP="005C40C8">
            <w:pPr>
              <w:pStyle w:val="Indeks1"/>
              <w:ind w:left="720"/>
              <w:rPr>
                <w:szCs w:val="24"/>
              </w:rPr>
            </w:pPr>
            <w:r>
              <w:rPr>
                <w:szCs w:val="24"/>
              </w:rPr>
              <w:t>Alle relevante personer knyttet til leveranse av de ulike typer anlegg skal delta. Det settes av tilstrekkelig tid for hvert møte/hver befaring</w:t>
            </w:r>
            <w:r w:rsidRPr="00B2663C">
              <w:rPr>
                <w:szCs w:val="24"/>
              </w:rPr>
              <w:t xml:space="preserve">. </w:t>
            </w:r>
            <w:r>
              <w:rPr>
                <w:szCs w:val="24"/>
              </w:rPr>
              <w:t>Etter hvert prøvedriftsmøte skal det utarbeides et møtereferat</w:t>
            </w:r>
            <w:r w:rsidR="00A964FE">
              <w:rPr>
                <w:szCs w:val="24"/>
              </w:rPr>
              <w:t xml:space="preserve"> av</w:t>
            </w:r>
            <w:r w:rsidR="002D2752">
              <w:rPr>
                <w:szCs w:val="24"/>
              </w:rPr>
              <w:t xml:space="preserve"> </w:t>
            </w:r>
            <w:r w:rsidR="00A964FE">
              <w:rPr>
                <w:szCs w:val="24"/>
              </w:rPr>
              <w:t>l</w:t>
            </w:r>
            <w:r w:rsidR="001E7116">
              <w:rPr>
                <w:szCs w:val="24"/>
              </w:rPr>
              <w:t>e</w:t>
            </w:r>
            <w:r w:rsidR="003617E7">
              <w:rPr>
                <w:szCs w:val="24"/>
              </w:rPr>
              <w:t>ver</w:t>
            </w:r>
            <w:r w:rsidR="001E7116">
              <w:rPr>
                <w:szCs w:val="24"/>
              </w:rPr>
              <w:t>andør</w:t>
            </w:r>
            <w:r w:rsidR="00A964FE">
              <w:rPr>
                <w:szCs w:val="24"/>
              </w:rPr>
              <w:t>en.</w:t>
            </w:r>
            <w:r>
              <w:rPr>
                <w:szCs w:val="24"/>
              </w:rPr>
              <w:t xml:space="preserve"> (sendes ut senest fire dager etter avholdt prøvedriftsmøte). Prøvedriftsmøter inkluderer også testing og prøving av alle aktuelle og relevante anlegg.</w:t>
            </w:r>
          </w:p>
          <w:p w14:paraId="4C1CE6F5" w14:textId="77777777" w:rsidR="000657B3" w:rsidRPr="000657B3" w:rsidRDefault="001E7116" w:rsidP="005B7A90">
            <w:pPr>
              <w:pStyle w:val="Indeks1"/>
              <w:numPr>
                <w:ilvl w:val="0"/>
                <w:numId w:val="35"/>
              </w:numPr>
              <w:rPr>
                <w:szCs w:val="24"/>
              </w:rPr>
            </w:pPr>
            <w:r>
              <w:rPr>
                <w:szCs w:val="24"/>
              </w:rPr>
              <w:t>Leverandør</w:t>
            </w:r>
            <w:r w:rsidR="000657B3" w:rsidRPr="000657B3">
              <w:rPr>
                <w:szCs w:val="24"/>
              </w:rPr>
              <w:t xml:space="preserve"> skal regelmessig inspisere systemene som er i prøvedrift. Minimum en gang midt mellom prøvedriftsmøtene.</w:t>
            </w:r>
          </w:p>
          <w:p w14:paraId="0BD51867" w14:textId="77777777" w:rsidR="00D56D07" w:rsidRPr="0077491D" w:rsidRDefault="00D56D07" w:rsidP="005B7A90">
            <w:pPr>
              <w:pStyle w:val="Indeks1"/>
              <w:numPr>
                <w:ilvl w:val="0"/>
                <w:numId w:val="35"/>
              </w:numPr>
              <w:rPr>
                <w:szCs w:val="24"/>
              </w:rPr>
            </w:pPr>
            <w:r w:rsidRPr="0077491D">
              <w:rPr>
                <w:szCs w:val="24"/>
              </w:rPr>
              <w:t xml:space="preserve">På hvert prøvedriftsmøte skal alarmloggen fra perioden mellom prøvedriftsmøtene gjennomgås. </w:t>
            </w:r>
            <w:r w:rsidR="001E7116">
              <w:rPr>
                <w:szCs w:val="24"/>
              </w:rPr>
              <w:t>Leverandør</w:t>
            </w:r>
            <w:r w:rsidR="0077491D" w:rsidRPr="0077491D">
              <w:rPr>
                <w:szCs w:val="24"/>
              </w:rPr>
              <w:t>en skal hente</w:t>
            </w:r>
            <w:r w:rsidRPr="0077491D">
              <w:rPr>
                <w:szCs w:val="24"/>
              </w:rPr>
              <w:t xml:space="preserve"> ut </w:t>
            </w:r>
            <w:r w:rsidR="0077491D" w:rsidRPr="0077491D">
              <w:rPr>
                <w:szCs w:val="24"/>
              </w:rPr>
              <w:t xml:space="preserve">alarmloggen fra </w:t>
            </w:r>
            <w:r w:rsidRPr="0077491D">
              <w:rPr>
                <w:szCs w:val="24"/>
              </w:rPr>
              <w:t>SD-anlegget</w:t>
            </w:r>
            <w:r w:rsidR="0077491D" w:rsidRPr="0077491D">
              <w:rPr>
                <w:szCs w:val="24"/>
              </w:rPr>
              <w:t>.</w:t>
            </w:r>
            <w:r w:rsidRPr="0077491D">
              <w:rPr>
                <w:szCs w:val="24"/>
              </w:rPr>
              <w:t xml:space="preserve"> </w:t>
            </w:r>
          </w:p>
          <w:p w14:paraId="0915E144" w14:textId="77777777" w:rsidR="00A409D2" w:rsidRDefault="00A409D2" w:rsidP="005B7A90">
            <w:pPr>
              <w:pStyle w:val="Indeks1"/>
              <w:numPr>
                <w:ilvl w:val="0"/>
                <w:numId w:val="35"/>
              </w:numPr>
              <w:rPr>
                <w:szCs w:val="24"/>
              </w:rPr>
            </w:pPr>
            <w:r>
              <w:rPr>
                <w:szCs w:val="24"/>
              </w:rPr>
              <w:t>Byggherre og driftsansvarlige skal delta på prøvedriftsmøtene</w:t>
            </w:r>
          </w:p>
          <w:p w14:paraId="276FA9DF" w14:textId="77777777" w:rsidR="00A409D2" w:rsidRDefault="001E7116" w:rsidP="005B7A90">
            <w:pPr>
              <w:pStyle w:val="Indeks1"/>
              <w:numPr>
                <w:ilvl w:val="0"/>
                <w:numId w:val="35"/>
              </w:numPr>
              <w:rPr>
                <w:szCs w:val="24"/>
              </w:rPr>
            </w:pPr>
            <w:r>
              <w:rPr>
                <w:szCs w:val="24"/>
              </w:rPr>
              <w:t>Leverandør</w:t>
            </w:r>
            <w:r w:rsidR="00A409D2" w:rsidRPr="004C4930">
              <w:rPr>
                <w:szCs w:val="24"/>
              </w:rPr>
              <w:t xml:space="preserve">ene skal </w:t>
            </w:r>
            <w:r w:rsidR="00A409D2">
              <w:rPr>
                <w:szCs w:val="24"/>
              </w:rPr>
              <w:t>uten ugrunnet opphold utbedre avvik, driftsuregelmessigheter etc</w:t>
            </w:r>
            <w:r w:rsidR="00CD7169">
              <w:rPr>
                <w:szCs w:val="24"/>
              </w:rPr>
              <w:t>.</w:t>
            </w:r>
            <w:r w:rsidR="00A409D2">
              <w:rPr>
                <w:szCs w:val="24"/>
              </w:rPr>
              <w:t xml:space="preserve"> når dette varsles i prøvedriftsperioden. </w:t>
            </w:r>
          </w:p>
          <w:p w14:paraId="01D4A463" w14:textId="77777777" w:rsidR="00A409D2" w:rsidRDefault="001E7116" w:rsidP="005B7A90">
            <w:pPr>
              <w:pStyle w:val="Indeks1"/>
              <w:numPr>
                <w:ilvl w:val="0"/>
                <w:numId w:val="35"/>
              </w:numPr>
              <w:rPr>
                <w:szCs w:val="24"/>
              </w:rPr>
            </w:pPr>
            <w:r>
              <w:rPr>
                <w:szCs w:val="24"/>
              </w:rPr>
              <w:t>Leverandør</w:t>
            </w:r>
            <w:r w:rsidR="00A409D2" w:rsidRPr="00B2663C">
              <w:rPr>
                <w:szCs w:val="24"/>
              </w:rPr>
              <w:t>en holder nødvendig måleutstyr i prøvedriftsperioden</w:t>
            </w:r>
          </w:p>
          <w:p w14:paraId="55B30B4F" w14:textId="77777777" w:rsidR="000657B3" w:rsidRPr="003160D8" w:rsidRDefault="001E7116" w:rsidP="005B7A90">
            <w:pPr>
              <w:pStyle w:val="Indeks1"/>
              <w:numPr>
                <w:ilvl w:val="0"/>
                <w:numId w:val="35"/>
              </w:numPr>
              <w:rPr>
                <w:szCs w:val="24"/>
              </w:rPr>
            </w:pPr>
            <w:r>
              <w:rPr>
                <w:szCs w:val="24"/>
              </w:rPr>
              <w:t>Leverandør</w:t>
            </w:r>
            <w:r w:rsidR="00E15509">
              <w:rPr>
                <w:szCs w:val="24"/>
              </w:rPr>
              <w:t xml:space="preserve"> skal justere alarmsettingen, </w:t>
            </w:r>
            <w:r w:rsidR="00EA3981">
              <w:rPr>
                <w:szCs w:val="24"/>
              </w:rPr>
              <w:t xml:space="preserve">optimalisere systemene, overføre kompetanse til driftspersonellet, </w:t>
            </w:r>
            <w:r w:rsidR="00E15509">
              <w:rPr>
                <w:szCs w:val="24"/>
              </w:rPr>
              <w:t xml:space="preserve">samt at leverandøren lager og kontrollerer trendlogger for hvert system, for å dokumentere stabile temperaturer, optimalisere </w:t>
            </w:r>
            <w:r w:rsidR="00CD7169">
              <w:rPr>
                <w:szCs w:val="24"/>
              </w:rPr>
              <w:t>parametere</w:t>
            </w:r>
            <w:r w:rsidR="00E15509">
              <w:rPr>
                <w:szCs w:val="24"/>
              </w:rPr>
              <w:t>, alarmgrenser, virkningsgrader, energibruk og liknende. Parameterendringer som gjøre</w:t>
            </w:r>
            <w:r w:rsidR="003160D8">
              <w:rPr>
                <w:szCs w:val="24"/>
              </w:rPr>
              <w:t>s i systemene skal dokumenteres.</w:t>
            </w:r>
          </w:p>
          <w:p w14:paraId="50C5A905" w14:textId="77777777" w:rsidR="00A409D2" w:rsidRPr="00A409D2" w:rsidRDefault="00A409D2" w:rsidP="003D4BB5">
            <w:pPr>
              <w:pStyle w:val="Indeks1"/>
              <w:rPr>
                <w:szCs w:val="24"/>
              </w:rPr>
            </w:pPr>
          </w:p>
        </w:tc>
        <w:tc>
          <w:tcPr>
            <w:tcW w:w="851" w:type="dxa"/>
            <w:tcBorders>
              <w:bottom w:val="single" w:sz="6" w:space="0" w:color="auto"/>
            </w:tcBorders>
          </w:tcPr>
          <w:p w14:paraId="49F2150F" w14:textId="77777777" w:rsidR="00C240D1" w:rsidRPr="00AD0D52" w:rsidRDefault="00C240D1" w:rsidP="003D4BB5">
            <w:pPr>
              <w:pStyle w:val="Indeks1"/>
              <w:rPr>
                <w:szCs w:val="24"/>
              </w:rPr>
            </w:pPr>
            <w:r w:rsidRPr="00AD0D52">
              <w:rPr>
                <w:szCs w:val="24"/>
              </w:rPr>
              <w:t>Alle</w:t>
            </w:r>
          </w:p>
          <w:p w14:paraId="671EBE08" w14:textId="77777777" w:rsidR="00A409D2" w:rsidRPr="00AD0D52" w:rsidRDefault="00A409D2" w:rsidP="003D4BB5">
            <w:pPr>
              <w:pStyle w:val="Indeks1"/>
              <w:rPr>
                <w:szCs w:val="24"/>
              </w:rPr>
            </w:pPr>
          </w:p>
        </w:tc>
        <w:tc>
          <w:tcPr>
            <w:tcW w:w="720" w:type="dxa"/>
            <w:tcBorders>
              <w:bottom w:val="single" w:sz="6" w:space="0" w:color="auto"/>
            </w:tcBorders>
          </w:tcPr>
          <w:p w14:paraId="216D3417" w14:textId="77777777" w:rsidR="00A409D2" w:rsidRPr="003D4BB5" w:rsidRDefault="003160D8" w:rsidP="003D4BB5">
            <w:pPr>
              <w:pStyle w:val="Indeks1"/>
              <w:rPr>
                <w:szCs w:val="24"/>
              </w:rPr>
            </w:pPr>
            <w:r w:rsidRPr="003D4BB5">
              <w:rPr>
                <w:rFonts w:ascii="Wingdings" w:eastAsia="Wingdings" w:hAnsi="Wingdings" w:cs="Wingdings"/>
                <w:szCs w:val="24"/>
              </w:rPr>
              <w:t>ü</w:t>
            </w:r>
          </w:p>
        </w:tc>
        <w:tc>
          <w:tcPr>
            <w:tcW w:w="1138" w:type="dxa"/>
            <w:tcBorders>
              <w:bottom w:val="single" w:sz="6" w:space="0" w:color="auto"/>
            </w:tcBorders>
          </w:tcPr>
          <w:p w14:paraId="75742181" w14:textId="77777777" w:rsidR="00A409D2" w:rsidRPr="003D4BB5" w:rsidRDefault="00A409D2" w:rsidP="003D4BB5">
            <w:pPr>
              <w:pStyle w:val="Indeks1"/>
              <w:rPr>
                <w:szCs w:val="24"/>
              </w:rPr>
            </w:pPr>
          </w:p>
        </w:tc>
      </w:tr>
    </w:tbl>
    <w:p w14:paraId="57083BB6" w14:textId="77777777" w:rsidR="00C240D1" w:rsidRPr="003D4BB5" w:rsidRDefault="00C240D1" w:rsidP="003D4BB5">
      <w:pPr>
        <w:pStyle w:val="Indeks1"/>
        <w:rPr>
          <w:szCs w:val="24"/>
        </w:rPr>
      </w:pPr>
      <w:r w:rsidRPr="003D4BB5">
        <w:rPr>
          <w:szCs w:val="24"/>
        </w:rPr>
        <w:br w:type="page"/>
      </w:r>
    </w:p>
    <w:tbl>
      <w:tblPr>
        <w:tblW w:w="9923"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0"/>
        <w:gridCol w:w="6224"/>
        <w:gridCol w:w="851"/>
        <w:gridCol w:w="720"/>
        <w:gridCol w:w="1138"/>
      </w:tblGrid>
      <w:tr w:rsidR="009D0028" w:rsidRPr="00DF0338" w14:paraId="661AD9E6" w14:textId="77777777" w:rsidTr="003D4BB5">
        <w:trPr>
          <w:cantSplit/>
        </w:trPr>
        <w:tc>
          <w:tcPr>
            <w:tcW w:w="990" w:type="dxa"/>
            <w:tcBorders>
              <w:right w:val="nil"/>
            </w:tcBorders>
            <w:shd w:val="clear" w:color="auto" w:fill="FFFFFF" w:themeFill="background1"/>
          </w:tcPr>
          <w:p w14:paraId="71E79493" w14:textId="77777777" w:rsidR="009D0028" w:rsidRPr="00DF0338" w:rsidRDefault="009D0028" w:rsidP="003D4BB5">
            <w:pPr>
              <w:pStyle w:val="Indeks1"/>
              <w:rPr>
                <w:b/>
                <w:szCs w:val="24"/>
              </w:rPr>
            </w:pPr>
            <w:r w:rsidRPr="00DF0338">
              <w:rPr>
                <w:b/>
                <w:szCs w:val="24"/>
              </w:rPr>
              <w:lastRenderedPageBreak/>
              <w:t>4</w:t>
            </w:r>
          </w:p>
        </w:tc>
        <w:tc>
          <w:tcPr>
            <w:tcW w:w="6224" w:type="dxa"/>
            <w:tcBorders>
              <w:left w:val="nil"/>
            </w:tcBorders>
            <w:shd w:val="clear" w:color="auto" w:fill="FFFFFF" w:themeFill="background1"/>
          </w:tcPr>
          <w:p w14:paraId="5C3BCBFA" w14:textId="77777777" w:rsidR="009D0028" w:rsidRPr="00DF0338" w:rsidRDefault="009D0028" w:rsidP="003D4BB5">
            <w:pPr>
              <w:pStyle w:val="Indeks1"/>
              <w:rPr>
                <w:b/>
                <w:szCs w:val="24"/>
              </w:rPr>
            </w:pPr>
            <w:r w:rsidRPr="00DF0338">
              <w:rPr>
                <w:b/>
                <w:szCs w:val="24"/>
              </w:rPr>
              <w:t>Opplæring</w:t>
            </w:r>
          </w:p>
        </w:tc>
        <w:tc>
          <w:tcPr>
            <w:tcW w:w="851" w:type="dxa"/>
            <w:shd w:val="clear" w:color="auto" w:fill="FFFFFF" w:themeFill="background1"/>
          </w:tcPr>
          <w:p w14:paraId="7D0D2A55" w14:textId="77777777" w:rsidR="009D0028" w:rsidRPr="00DF0338" w:rsidRDefault="009D0028" w:rsidP="003D4BB5">
            <w:pPr>
              <w:pStyle w:val="Indeks1"/>
              <w:rPr>
                <w:b/>
                <w:szCs w:val="24"/>
              </w:rPr>
            </w:pPr>
          </w:p>
        </w:tc>
        <w:tc>
          <w:tcPr>
            <w:tcW w:w="720" w:type="dxa"/>
            <w:shd w:val="clear" w:color="auto" w:fill="FFFFFF" w:themeFill="background1"/>
          </w:tcPr>
          <w:p w14:paraId="7D1DEA06" w14:textId="77777777" w:rsidR="009D0028" w:rsidRPr="00DF0338" w:rsidRDefault="009D0028" w:rsidP="003D4BB5">
            <w:pPr>
              <w:pStyle w:val="Indeks1"/>
              <w:rPr>
                <w:b/>
                <w:szCs w:val="24"/>
              </w:rPr>
            </w:pPr>
          </w:p>
        </w:tc>
        <w:tc>
          <w:tcPr>
            <w:tcW w:w="1138" w:type="dxa"/>
            <w:shd w:val="clear" w:color="auto" w:fill="FFFFFF" w:themeFill="background1"/>
          </w:tcPr>
          <w:p w14:paraId="7FA7DECA" w14:textId="77777777" w:rsidR="009D0028" w:rsidRPr="00DF0338" w:rsidRDefault="009D0028" w:rsidP="003D4BB5">
            <w:pPr>
              <w:pStyle w:val="Indeks1"/>
              <w:rPr>
                <w:b/>
                <w:szCs w:val="24"/>
              </w:rPr>
            </w:pPr>
          </w:p>
        </w:tc>
      </w:tr>
      <w:tr w:rsidR="001E1995" w:rsidRPr="003D4BB5" w14:paraId="4E9C0F6B" w14:textId="77777777" w:rsidTr="009D0028">
        <w:trPr>
          <w:cantSplit/>
        </w:trPr>
        <w:tc>
          <w:tcPr>
            <w:tcW w:w="990" w:type="dxa"/>
            <w:tcBorders>
              <w:bottom w:val="single" w:sz="6" w:space="0" w:color="auto"/>
              <w:right w:val="nil"/>
            </w:tcBorders>
          </w:tcPr>
          <w:p w14:paraId="2F2649C3" w14:textId="77777777" w:rsidR="001E1995" w:rsidRPr="003D4BB5" w:rsidRDefault="001E1995" w:rsidP="003D4BB5">
            <w:pPr>
              <w:pStyle w:val="Indeks1"/>
              <w:rPr>
                <w:szCs w:val="24"/>
              </w:rPr>
            </w:pPr>
          </w:p>
        </w:tc>
        <w:tc>
          <w:tcPr>
            <w:tcW w:w="6224" w:type="dxa"/>
            <w:tcBorders>
              <w:left w:val="nil"/>
              <w:bottom w:val="single" w:sz="6" w:space="0" w:color="auto"/>
            </w:tcBorders>
          </w:tcPr>
          <w:p w14:paraId="6AE88552" w14:textId="77777777" w:rsidR="00AC2711" w:rsidRPr="003D4BB5" w:rsidRDefault="00AC2711" w:rsidP="003D4BB5">
            <w:pPr>
              <w:pStyle w:val="Indeks1"/>
              <w:rPr>
                <w:szCs w:val="24"/>
              </w:rPr>
            </w:pPr>
            <w:r w:rsidRPr="00AD0D52">
              <w:rPr>
                <w:szCs w:val="24"/>
              </w:rPr>
              <w:t xml:space="preserve">Det skal gjennomføres opplæring av driftspersonellet </w:t>
            </w:r>
            <w:r w:rsidR="004230B3">
              <w:rPr>
                <w:szCs w:val="24"/>
              </w:rPr>
              <w:t xml:space="preserve">i </w:t>
            </w:r>
            <w:r w:rsidRPr="00AD0D52">
              <w:rPr>
                <w:szCs w:val="24"/>
              </w:rPr>
              <w:t>alle byggets funksjoner for å sikre optimal drift og vedlikehold av bygget</w:t>
            </w:r>
            <w:r w:rsidR="004230B3">
              <w:rPr>
                <w:szCs w:val="24"/>
              </w:rPr>
              <w:t xml:space="preserve"> </w:t>
            </w:r>
            <w:r w:rsidRPr="00AD0D52">
              <w:rPr>
                <w:szCs w:val="24"/>
              </w:rPr>
              <w:t xml:space="preserve">slik: </w:t>
            </w:r>
          </w:p>
          <w:p w14:paraId="754F7F91" w14:textId="77777777" w:rsidR="00AC2711" w:rsidRPr="003D4BB5" w:rsidRDefault="00AC2711" w:rsidP="00390386">
            <w:pPr>
              <w:pStyle w:val="Indeks1"/>
              <w:numPr>
                <w:ilvl w:val="0"/>
                <w:numId w:val="36"/>
              </w:numPr>
              <w:rPr>
                <w:szCs w:val="24"/>
              </w:rPr>
            </w:pPr>
            <w:r w:rsidRPr="00AD0D52">
              <w:rPr>
                <w:szCs w:val="24"/>
              </w:rPr>
              <w:t xml:space="preserve">Første opplæring innen </w:t>
            </w:r>
            <w:r w:rsidR="00C378F6">
              <w:rPr>
                <w:szCs w:val="24"/>
              </w:rPr>
              <w:t>byggherrens testperiode før oppstart prøvedrift</w:t>
            </w:r>
            <w:r w:rsidRPr="00AD0D52">
              <w:rPr>
                <w:szCs w:val="24"/>
              </w:rPr>
              <w:t>.</w:t>
            </w:r>
          </w:p>
          <w:p w14:paraId="05DDC35B" w14:textId="77777777" w:rsidR="00AC2711" w:rsidRDefault="00AC2711" w:rsidP="00390386">
            <w:pPr>
              <w:pStyle w:val="Indeks1"/>
              <w:numPr>
                <w:ilvl w:val="0"/>
                <w:numId w:val="36"/>
              </w:numPr>
              <w:rPr>
                <w:szCs w:val="24"/>
              </w:rPr>
            </w:pPr>
            <w:r w:rsidRPr="00AD0D52">
              <w:rPr>
                <w:szCs w:val="24"/>
              </w:rPr>
              <w:t>Andre opplæring ved prøvedriftsperiodens utløp.</w:t>
            </w:r>
          </w:p>
          <w:p w14:paraId="279C4045" w14:textId="77777777" w:rsidR="00E87F3D" w:rsidRDefault="00E87F3D" w:rsidP="00E87F3D"/>
          <w:p w14:paraId="305A521C" w14:textId="77777777" w:rsidR="00E87F3D" w:rsidRPr="00E87F3D" w:rsidRDefault="00E87F3D" w:rsidP="00E87F3D">
            <w:pPr>
              <w:pStyle w:val="Indeks1"/>
              <w:rPr>
                <w:szCs w:val="24"/>
              </w:rPr>
            </w:pPr>
            <w:r w:rsidRPr="00730D75">
              <w:rPr>
                <w:szCs w:val="24"/>
              </w:rPr>
              <w:t>Det skal utarbeides en opplæringsplan som forelegges byggherren for godkjenning. Det skal lages en plan pr fag. Planen skal spesifisere hva som det skal læres opp i og hvor lang tid som det settes av til hvert element. Det skal settes av rikelig med tid for hvert enkelt fag og kun ett fag pr dag. Det kan forutsettes at byggherren stiller med sine representanter på opplæringstidspunktet, i henhold til omforent tidsramme. Byggherrens deltagere skal signere på planen for mottatt og godkjent opplæring.</w:t>
            </w:r>
          </w:p>
          <w:p w14:paraId="140CDB1C" w14:textId="77777777" w:rsidR="001E1995" w:rsidRDefault="001E1995" w:rsidP="003D4BB5">
            <w:pPr>
              <w:pStyle w:val="Indeks1"/>
              <w:rPr>
                <w:szCs w:val="24"/>
              </w:rPr>
            </w:pPr>
          </w:p>
        </w:tc>
        <w:tc>
          <w:tcPr>
            <w:tcW w:w="851" w:type="dxa"/>
            <w:tcBorders>
              <w:bottom w:val="single" w:sz="6" w:space="0" w:color="auto"/>
            </w:tcBorders>
          </w:tcPr>
          <w:p w14:paraId="4C3E79F8" w14:textId="77777777" w:rsidR="00C240D1" w:rsidRPr="00AD0D52" w:rsidRDefault="00C240D1" w:rsidP="003D4BB5">
            <w:pPr>
              <w:pStyle w:val="Indeks1"/>
              <w:rPr>
                <w:szCs w:val="24"/>
              </w:rPr>
            </w:pPr>
            <w:r w:rsidRPr="00AD0D52">
              <w:rPr>
                <w:szCs w:val="24"/>
              </w:rPr>
              <w:t>Alle</w:t>
            </w:r>
          </w:p>
          <w:p w14:paraId="13D9ECCC" w14:textId="77777777" w:rsidR="001E1995" w:rsidRDefault="001E1995" w:rsidP="003D4BB5">
            <w:pPr>
              <w:pStyle w:val="Indeks1"/>
              <w:rPr>
                <w:szCs w:val="24"/>
              </w:rPr>
            </w:pPr>
          </w:p>
        </w:tc>
        <w:tc>
          <w:tcPr>
            <w:tcW w:w="720" w:type="dxa"/>
            <w:tcBorders>
              <w:bottom w:val="single" w:sz="6" w:space="0" w:color="auto"/>
            </w:tcBorders>
          </w:tcPr>
          <w:p w14:paraId="2A5E0F73" w14:textId="77777777" w:rsidR="001E1995" w:rsidRPr="003D4BB5" w:rsidRDefault="003160D8" w:rsidP="003D4BB5">
            <w:pPr>
              <w:pStyle w:val="Indeks1"/>
              <w:rPr>
                <w:szCs w:val="24"/>
              </w:rPr>
            </w:pPr>
            <w:r w:rsidRPr="003D4BB5">
              <w:rPr>
                <w:rFonts w:ascii="Wingdings" w:eastAsia="Wingdings" w:hAnsi="Wingdings" w:cs="Wingdings"/>
                <w:szCs w:val="24"/>
              </w:rPr>
              <w:t>ü</w:t>
            </w:r>
          </w:p>
        </w:tc>
        <w:tc>
          <w:tcPr>
            <w:tcW w:w="1138" w:type="dxa"/>
            <w:tcBorders>
              <w:bottom w:val="single" w:sz="6" w:space="0" w:color="auto"/>
            </w:tcBorders>
          </w:tcPr>
          <w:p w14:paraId="7583713C" w14:textId="77777777" w:rsidR="001E1995" w:rsidRPr="003D4BB5" w:rsidRDefault="001E1995" w:rsidP="003D4BB5">
            <w:pPr>
              <w:pStyle w:val="Indeks1"/>
              <w:rPr>
                <w:szCs w:val="24"/>
              </w:rPr>
            </w:pPr>
          </w:p>
        </w:tc>
      </w:tr>
      <w:tr w:rsidR="009D0028" w:rsidRPr="00DF0338" w14:paraId="4794EA2C" w14:textId="77777777" w:rsidTr="003D4BB5">
        <w:trPr>
          <w:cantSplit/>
        </w:trPr>
        <w:tc>
          <w:tcPr>
            <w:tcW w:w="990" w:type="dxa"/>
            <w:tcBorders>
              <w:right w:val="nil"/>
            </w:tcBorders>
            <w:shd w:val="clear" w:color="auto" w:fill="FFFFFF" w:themeFill="background1"/>
          </w:tcPr>
          <w:p w14:paraId="54086931" w14:textId="77777777" w:rsidR="009D0028" w:rsidRPr="00DF0338" w:rsidRDefault="009D0028" w:rsidP="003D4BB5">
            <w:pPr>
              <w:pStyle w:val="Indeks1"/>
              <w:rPr>
                <w:b/>
                <w:szCs w:val="24"/>
              </w:rPr>
            </w:pPr>
            <w:r w:rsidRPr="00DF0338">
              <w:rPr>
                <w:b/>
                <w:szCs w:val="24"/>
              </w:rPr>
              <w:t>5</w:t>
            </w:r>
          </w:p>
        </w:tc>
        <w:tc>
          <w:tcPr>
            <w:tcW w:w="6224" w:type="dxa"/>
            <w:tcBorders>
              <w:left w:val="nil"/>
            </w:tcBorders>
            <w:shd w:val="clear" w:color="auto" w:fill="FFFFFF" w:themeFill="background1"/>
          </w:tcPr>
          <w:p w14:paraId="61B8572A" w14:textId="77777777" w:rsidR="009D0028" w:rsidRPr="00DF0338" w:rsidRDefault="009D0028" w:rsidP="003D4BB5">
            <w:pPr>
              <w:pStyle w:val="Indeks1"/>
              <w:rPr>
                <w:b/>
                <w:szCs w:val="24"/>
              </w:rPr>
            </w:pPr>
            <w:r w:rsidRPr="00DF0338">
              <w:rPr>
                <w:b/>
                <w:szCs w:val="24"/>
              </w:rPr>
              <w:t>FDV-dokumentasjon</w:t>
            </w:r>
          </w:p>
        </w:tc>
        <w:tc>
          <w:tcPr>
            <w:tcW w:w="851" w:type="dxa"/>
            <w:shd w:val="clear" w:color="auto" w:fill="FFFFFF" w:themeFill="background1"/>
          </w:tcPr>
          <w:p w14:paraId="77F4C257" w14:textId="77777777" w:rsidR="009D0028" w:rsidRPr="00DF0338" w:rsidRDefault="009D0028" w:rsidP="003D4BB5">
            <w:pPr>
              <w:pStyle w:val="Indeks1"/>
              <w:rPr>
                <w:b/>
                <w:szCs w:val="24"/>
              </w:rPr>
            </w:pPr>
          </w:p>
        </w:tc>
        <w:tc>
          <w:tcPr>
            <w:tcW w:w="720" w:type="dxa"/>
            <w:shd w:val="clear" w:color="auto" w:fill="FFFFFF" w:themeFill="background1"/>
          </w:tcPr>
          <w:p w14:paraId="03D08CE1" w14:textId="77777777" w:rsidR="009D0028" w:rsidRPr="00DF0338" w:rsidRDefault="009D0028" w:rsidP="003D4BB5">
            <w:pPr>
              <w:pStyle w:val="Indeks1"/>
              <w:rPr>
                <w:b/>
                <w:szCs w:val="24"/>
              </w:rPr>
            </w:pPr>
          </w:p>
        </w:tc>
        <w:tc>
          <w:tcPr>
            <w:tcW w:w="1138" w:type="dxa"/>
            <w:shd w:val="clear" w:color="auto" w:fill="FFFFFF" w:themeFill="background1"/>
          </w:tcPr>
          <w:p w14:paraId="72B93E38" w14:textId="77777777" w:rsidR="009D0028" w:rsidRPr="00DF0338" w:rsidRDefault="009D0028" w:rsidP="003D4BB5">
            <w:pPr>
              <w:pStyle w:val="Indeks1"/>
              <w:rPr>
                <w:b/>
                <w:szCs w:val="24"/>
              </w:rPr>
            </w:pPr>
          </w:p>
        </w:tc>
      </w:tr>
      <w:tr w:rsidR="001E1995" w:rsidRPr="003D4BB5" w14:paraId="33934354" w14:textId="77777777" w:rsidTr="008E756E">
        <w:trPr>
          <w:cantSplit/>
        </w:trPr>
        <w:tc>
          <w:tcPr>
            <w:tcW w:w="990" w:type="dxa"/>
            <w:tcBorders>
              <w:right w:val="nil"/>
            </w:tcBorders>
          </w:tcPr>
          <w:p w14:paraId="36E86F54" w14:textId="77777777" w:rsidR="001E1995" w:rsidRPr="003D4BB5" w:rsidRDefault="001E1995" w:rsidP="003D4BB5">
            <w:pPr>
              <w:pStyle w:val="Indeks1"/>
              <w:rPr>
                <w:szCs w:val="24"/>
              </w:rPr>
            </w:pPr>
          </w:p>
        </w:tc>
        <w:tc>
          <w:tcPr>
            <w:tcW w:w="6224" w:type="dxa"/>
            <w:tcBorders>
              <w:left w:val="nil"/>
            </w:tcBorders>
          </w:tcPr>
          <w:p w14:paraId="0E03BF16" w14:textId="77777777" w:rsidR="00B24AB3" w:rsidRDefault="00B24AB3" w:rsidP="003D4BB5">
            <w:pPr>
              <w:pStyle w:val="Indeks1"/>
              <w:rPr>
                <w:szCs w:val="24"/>
              </w:rPr>
            </w:pPr>
            <w:r w:rsidRPr="00F3363B">
              <w:rPr>
                <w:szCs w:val="24"/>
              </w:rPr>
              <w:t>Byggherren skal ha mottatt fullstendig utkast til FDV-dokumentasjon (95</w:t>
            </w:r>
            <w:r>
              <w:rPr>
                <w:szCs w:val="24"/>
              </w:rPr>
              <w:t xml:space="preserve"> </w:t>
            </w:r>
            <w:r w:rsidRPr="00F3363B">
              <w:rPr>
                <w:szCs w:val="24"/>
              </w:rPr>
              <w:t>% ferdig)</w:t>
            </w:r>
            <w:r>
              <w:rPr>
                <w:szCs w:val="24"/>
              </w:rPr>
              <w:t xml:space="preserve"> senest 14 virkedager før tidspunkt for oppstart prøvedrift. Se prosjektanvisning 1 for nærmere detaljer.</w:t>
            </w:r>
            <w:r w:rsidR="00710038">
              <w:rPr>
                <w:szCs w:val="24"/>
              </w:rPr>
              <w:t xml:space="preserve"> FDV-dokumentasjon som er nødvendig for å gjennomføre testingen skal være inkludert.</w:t>
            </w:r>
          </w:p>
          <w:p w14:paraId="40C6731A" w14:textId="77777777" w:rsidR="00B24AB3" w:rsidRPr="00AD0D52" w:rsidRDefault="00B24AB3" w:rsidP="003D4BB5">
            <w:pPr>
              <w:pStyle w:val="Indeks1"/>
              <w:rPr>
                <w:szCs w:val="24"/>
              </w:rPr>
            </w:pPr>
          </w:p>
        </w:tc>
        <w:tc>
          <w:tcPr>
            <w:tcW w:w="851" w:type="dxa"/>
          </w:tcPr>
          <w:p w14:paraId="183A8A8F" w14:textId="77777777" w:rsidR="00C240D1" w:rsidRPr="00AD0D52" w:rsidRDefault="00C240D1" w:rsidP="003D4BB5">
            <w:pPr>
              <w:pStyle w:val="Indeks1"/>
              <w:rPr>
                <w:szCs w:val="24"/>
              </w:rPr>
            </w:pPr>
            <w:r w:rsidRPr="00AD0D52">
              <w:rPr>
                <w:szCs w:val="24"/>
              </w:rPr>
              <w:t>Alle</w:t>
            </w:r>
          </w:p>
          <w:p w14:paraId="18E248D3" w14:textId="77777777" w:rsidR="001E1995" w:rsidRPr="00AD0D52" w:rsidRDefault="001E1995" w:rsidP="003D4BB5">
            <w:pPr>
              <w:pStyle w:val="Indeks1"/>
              <w:rPr>
                <w:szCs w:val="24"/>
              </w:rPr>
            </w:pPr>
          </w:p>
        </w:tc>
        <w:tc>
          <w:tcPr>
            <w:tcW w:w="720" w:type="dxa"/>
          </w:tcPr>
          <w:p w14:paraId="3C1074F5" w14:textId="77777777" w:rsidR="001E1995" w:rsidRPr="003D4BB5" w:rsidRDefault="003160D8" w:rsidP="003D4BB5">
            <w:pPr>
              <w:pStyle w:val="Indeks1"/>
              <w:rPr>
                <w:szCs w:val="24"/>
              </w:rPr>
            </w:pPr>
            <w:r w:rsidRPr="003D4BB5">
              <w:rPr>
                <w:rFonts w:ascii="Wingdings" w:eastAsia="Wingdings" w:hAnsi="Wingdings" w:cs="Wingdings"/>
                <w:szCs w:val="24"/>
              </w:rPr>
              <w:t>ü</w:t>
            </w:r>
          </w:p>
        </w:tc>
        <w:tc>
          <w:tcPr>
            <w:tcW w:w="1138" w:type="dxa"/>
          </w:tcPr>
          <w:p w14:paraId="5E63BE95" w14:textId="77777777" w:rsidR="001E1995" w:rsidRPr="003D4BB5" w:rsidRDefault="001E1995" w:rsidP="003D4BB5">
            <w:pPr>
              <w:pStyle w:val="Indeks1"/>
              <w:rPr>
                <w:szCs w:val="24"/>
              </w:rPr>
            </w:pPr>
          </w:p>
        </w:tc>
      </w:tr>
    </w:tbl>
    <w:p w14:paraId="338AC841" w14:textId="77777777" w:rsidR="00305683" w:rsidRPr="003D4BB5" w:rsidRDefault="00305683" w:rsidP="003D4BB5">
      <w:pPr>
        <w:pStyle w:val="Indeks1"/>
        <w:rPr>
          <w:szCs w:val="24"/>
        </w:rPr>
      </w:pPr>
    </w:p>
    <w:p w14:paraId="6E313E2D" w14:textId="77777777" w:rsidR="009D0028" w:rsidRDefault="009D0028" w:rsidP="003D4BB5">
      <w:pPr>
        <w:pStyle w:val="Indeks1"/>
        <w:rPr>
          <w:szCs w:val="24"/>
        </w:rPr>
      </w:pPr>
    </w:p>
    <w:p w14:paraId="722B3902" w14:textId="77777777" w:rsidR="00C240D1" w:rsidRPr="003D4BB5" w:rsidRDefault="00C240D1" w:rsidP="003D4BB5">
      <w:pPr>
        <w:pStyle w:val="Indeks1"/>
        <w:rPr>
          <w:szCs w:val="24"/>
        </w:rPr>
      </w:pPr>
      <w:r w:rsidRPr="003D4BB5">
        <w:rPr>
          <w:szCs w:val="24"/>
        </w:rPr>
        <w:t>Prosjektspesifikke endringer og tillegg, generelle krav:</w:t>
      </w:r>
    </w:p>
    <w:p w14:paraId="7F36FAE2" w14:textId="77777777" w:rsidR="00C240D1" w:rsidRPr="003D4BB5" w:rsidRDefault="00C240D1" w:rsidP="003D4BB5">
      <w:pPr>
        <w:pStyle w:val="Indeks1"/>
        <w:rPr>
          <w:szCs w:val="24"/>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0"/>
      </w:tblGrid>
      <w:tr w:rsidR="00C240D1" w:rsidRPr="003D4BB5" w14:paraId="43300C06" w14:textId="77777777" w:rsidTr="003208EA">
        <w:trPr>
          <w:cantSplit/>
        </w:trPr>
        <w:tc>
          <w:tcPr>
            <w:tcW w:w="9210" w:type="dxa"/>
            <w:tcBorders>
              <w:top w:val="single" w:sz="4" w:space="0" w:color="auto"/>
              <w:left w:val="single" w:sz="4" w:space="0" w:color="auto"/>
              <w:bottom w:val="single" w:sz="4" w:space="0" w:color="auto"/>
              <w:right w:val="single" w:sz="4" w:space="0" w:color="auto"/>
            </w:tcBorders>
          </w:tcPr>
          <w:p w14:paraId="7B43A55C" w14:textId="77777777" w:rsidR="00C240D1" w:rsidRPr="003D4BB5" w:rsidRDefault="00C240D1" w:rsidP="003D4BB5">
            <w:pPr>
              <w:pStyle w:val="Indeks1"/>
              <w:rPr>
                <w:szCs w:val="24"/>
              </w:rPr>
            </w:pPr>
            <w:r w:rsidRPr="003D4BB5">
              <w:rPr>
                <w:szCs w:val="24"/>
                <w:highlight w:val="yellow"/>
              </w:rPr>
              <w:t>Prosjektspesifikke endringer/utfyllende bestemmelser:</w:t>
            </w:r>
          </w:p>
          <w:p w14:paraId="6D2BC4F6" w14:textId="77777777" w:rsidR="00C240D1" w:rsidRPr="003D4BB5" w:rsidRDefault="00C240D1" w:rsidP="003D4BB5">
            <w:pPr>
              <w:pStyle w:val="Indeks1"/>
              <w:rPr>
                <w:szCs w:val="24"/>
              </w:rPr>
            </w:pPr>
          </w:p>
        </w:tc>
      </w:tr>
    </w:tbl>
    <w:p w14:paraId="254A295C" w14:textId="77777777" w:rsidR="009D0028" w:rsidRPr="003D4BB5" w:rsidRDefault="009D0028" w:rsidP="003D4BB5">
      <w:pPr>
        <w:pStyle w:val="Indeks1"/>
        <w:rPr>
          <w:szCs w:val="24"/>
        </w:rPr>
      </w:pPr>
    </w:p>
    <w:sectPr w:rsidR="009D0028" w:rsidRPr="003D4BB5" w:rsidSect="004D4E53">
      <w:footerReference w:type="default" r:id="rId12"/>
      <w:headerReference w:type="first" r:id="rId13"/>
      <w:pgSz w:w="11907" w:h="16840"/>
      <w:pgMar w:top="1418" w:right="1418" w:bottom="851" w:left="1418" w:header="0"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5CB8" w14:textId="77777777" w:rsidR="00746A0F" w:rsidRDefault="00746A0F">
      <w:r>
        <w:separator/>
      </w:r>
    </w:p>
  </w:endnote>
  <w:endnote w:type="continuationSeparator" w:id="0">
    <w:p w14:paraId="1ABA1443" w14:textId="77777777" w:rsidR="00746A0F" w:rsidRDefault="0074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B4501" w14:textId="77777777" w:rsidR="00905BEB" w:rsidRDefault="0007073C">
    <w:pPr>
      <w:jc w:val="right"/>
    </w:pPr>
    <w:r>
      <w:fldChar w:fldCharType="begin"/>
    </w:r>
    <w:r>
      <w:instrText>PAGE</w:instrText>
    </w:r>
    <w:r>
      <w:fldChar w:fldCharType="separate"/>
    </w:r>
    <w:r w:rsidR="000D525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C0232" w14:textId="77777777" w:rsidR="00746A0F" w:rsidRDefault="00746A0F">
      <w:r>
        <w:separator/>
      </w:r>
    </w:p>
  </w:footnote>
  <w:footnote w:type="continuationSeparator" w:id="0">
    <w:p w14:paraId="11BD95A4" w14:textId="77777777" w:rsidR="00746A0F" w:rsidRDefault="0074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1EA0" w14:textId="77777777" w:rsidR="00905BEB" w:rsidRDefault="00905BEB">
    <w:pPr>
      <w:rPr>
        <w:color w:val="000000" w:themeColor="text1"/>
      </w:rPr>
    </w:pPr>
  </w:p>
  <w:tbl>
    <w:tblPr>
      <w:tblW w:w="0" w:type="auto"/>
      <w:tblInd w:w="-5" w:type="dxa"/>
      <w:tblLook w:val="04A0" w:firstRow="1" w:lastRow="0" w:firstColumn="1" w:lastColumn="0" w:noHBand="0" w:noVBand="1"/>
    </w:tblPr>
    <w:tblGrid>
      <w:gridCol w:w="2462"/>
      <w:gridCol w:w="3313"/>
      <w:gridCol w:w="3301"/>
    </w:tblGrid>
    <w:tr w:rsidR="00905BEB" w14:paraId="4DA240F9" w14:textId="77777777">
      <w:trPr>
        <w:trHeight w:val="150"/>
      </w:trPr>
      <w:tc>
        <w:tcPr>
          <w:tcW w:w="2520" w:type="dxa"/>
          <w:vMerge w:val="restart"/>
        </w:tcPr>
        <w:p w14:paraId="105DC668" w14:textId="77777777" w:rsidR="00905BEB" w:rsidRDefault="0007073C">
          <w:pPr>
            <w:rPr>
              <w:color w:val="FFFFFF" w:themeColor="background1"/>
            </w:rPr>
          </w:pPr>
          <w:r>
            <w:rPr>
              <w:noProof/>
              <w:color w:val="000000" w:themeColor="text1"/>
            </w:rPr>
            <w:drawing>
              <wp:inline distT="0" distB="0" distL="0" distR="0" wp14:anchorId="57B9F3CB"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78913502" w14:textId="77777777" w:rsidR="00905BEB" w:rsidRDefault="0007073C">
          <w:pPr>
            <w:spacing w:before="5" w:after="5"/>
            <w:rPr>
              <w:color w:val="000000" w:themeColor="text1"/>
            </w:rPr>
          </w:pPr>
          <w:r>
            <w:rPr>
              <w:b/>
              <w:bCs/>
              <w:color w:val="000000" w:themeColor="text1"/>
            </w:rPr>
            <w:t>Dokument-ID</w:t>
          </w:r>
          <w:r>
            <w:rPr>
              <w:color w:val="000000" w:themeColor="text1"/>
            </w:rPr>
            <w:t>: ad6bb45d</w:t>
          </w:r>
        </w:p>
      </w:tc>
      <w:tc>
        <w:tcPr>
          <w:tcW w:w="3410" w:type="dxa"/>
        </w:tcPr>
        <w:p w14:paraId="75AB7486" w14:textId="77777777" w:rsidR="00905BEB" w:rsidRDefault="0007073C">
          <w:pPr>
            <w:spacing w:before="5" w:after="5"/>
            <w:rPr>
              <w:color w:val="000000" w:themeColor="text1"/>
            </w:rPr>
          </w:pPr>
          <w:r>
            <w:rPr>
              <w:b/>
              <w:bCs/>
              <w:color w:val="000000" w:themeColor="text1"/>
            </w:rPr>
            <w:t>Versjon</w:t>
          </w:r>
          <w:r>
            <w:rPr>
              <w:color w:val="000000" w:themeColor="text1"/>
            </w:rPr>
            <w:t>: 1.02</w:t>
          </w:r>
        </w:p>
      </w:tc>
    </w:tr>
    <w:tr w:rsidR="00905BEB" w14:paraId="6E879C61" w14:textId="77777777">
      <w:trPr>
        <w:gridAfter w:val="2"/>
        <w:wAfter w:w="6820" w:type="dxa"/>
        <w:trHeight w:val="263"/>
      </w:trPr>
      <w:tc>
        <w:tcPr>
          <w:tcW w:w="2520" w:type="dxa"/>
          <w:vMerge/>
        </w:tcPr>
        <w:p w14:paraId="64A379E1" w14:textId="77777777" w:rsidR="00905BEB" w:rsidRDefault="00905BEB">
          <w:pPr>
            <w:spacing w:before="5" w:after="5"/>
            <w:rPr>
              <w:color w:val="000000" w:themeColor="text1"/>
            </w:rPr>
          </w:pPr>
        </w:p>
      </w:tc>
    </w:tr>
  </w:tbl>
  <w:p w14:paraId="638727CD" w14:textId="77777777" w:rsidR="00905BEB" w:rsidRDefault="00905BEB">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AAFDA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F10B2D"/>
    <w:multiLevelType w:val="multilevel"/>
    <w:tmpl w:val="9702D314"/>
    <w:lvl w:ilvl="0">
      <w:start w:val="1"/>
      <w:numFmt w:val="decimal"/>
      <w:lvlText w:val="%1"/>
      <w:lvlJc w:val="left"/>
      <w:pPr>
        <w:ind w:left="480" w:hanging="480"/>
      </w:pPr>
      <w:rPr>
        <w:rFonts w:hint="default"/>
        <w:sz w:val="24"/>
      </w:rPr>
    </w:lvl>
    <w:lvl w:ilvl="1">
      <w:start w:val="1"/>
      <w:numFmt w:val="decimal"/>
      <w:lvlText w:val="%2.5"/>
      <w:lvlJc w:val="left"/>
      <w:pPr>
        <w:ind w:left="480" w:hanging="48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3" w15:restartNumberingAfterBreak="0">
    <w:nsid w:val="077F337D"/>
    <w:multiLevelType w:val="multilevel"/>
    <w:tmpl w:val="1490550A"/>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4C1D81"/>
    <w:multiLevelType w:val="hybridMultilevel"/>
    <w:tmpl w:val="8B56C59C"/>
    <w:lvl w:ilvl="0" w:tplc="5E961666">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E43AC"/>
    <w:multiLevelType w:val="hybridMultilevel"/>
    <w:tmpl w:val="9F981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D4363E"/>
    <w:multiLevelType w:val="hybridMultilevel"/>
    <w:tmpl w:val="6D4800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6A3AB6"/>
    <w:multiLevelType w:val="hybridMultilevel"/>
    <w:tmpl w:val="780283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511210"/>
    <w:multiLevelType w:val="hybridMultilevel"/>
    <w:tmpl w:val="FCDC3DE2"/>
    <w:lvl w:ilvl="0" w:tplc="14F8B396">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1610F64"/>
    <w:multiLevelType w:val="singleLevel"/>
    <w:tmpl w:val="29669DF6"/>
    <w:lvl w:ilvl="0">
      <w:start w:val="1"/>
      <w:numFmt w:val="decimal"/>
      <w:lvlText w:val="%1."/>
      <w:legacy w:legacy="1" w:legacySpace="0" w:legacyIndent="283"/>
      <w:lvlJc w:val="left"/>
      <w:pPr>
        <w:ind w:left="283" w:hanging="283"/>
      </w:pPr>
    </w:lvl>
  </w:abstractNum>
  <w:abstractNum w:abstractNumId="10" w15:restartNumberingAfterBreak="0">
    <w:nsid w:val="354E3FE4"/>
    <w:multiLevelType w:val="hybridMultilevel"/>
    <w:tmpl w:val="7DCA3A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C650B7"/>
    <w:multiLevelType w:val="hybridMultilevel"/>
    <w:tmpl w:val="20B8BD4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DB622DA"/>
    <w:multiLevelType w:val="hybridMultilevel"/>
    <w:tmpl w:val="862CB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1120DEA"/>
    <w:multiLevelType w:val="hybridMultilevel"/>
    <w:tmpl w:val="DE0028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1341EC3"/>
    <w:multiLevelType w:val="hybridMultilevel"/>
    <w:tmpl w:val="C8F89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460725"/>
    <w:multiLevelType w:val="hybridMultilevel"/>
    <w:tmpl w:val="9580B3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5BD3758"/>
    <w:multiLevelType w:val="hybridMultilevel"/>
    <w:tmpl w:val="27206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71C49B0"/>
    <w:multiLevelType w:val="multilevel"/>
    <w:tmpl w:val="44AE1D0C"/>
    <w:lvl w:ilvl="0">
      <w:start w:val="1"/>
      <w:numFmt w:val="decimal"/>
      <w:lvlText w:val="%1."/>
      <w:legacy w:legacy="1" w:legacySpace="0" w:legacyIndent="0"/>
      <w:lvlJc w:val="left"/>
    </w:lvl>
    <w:lvl w:ilvl="1">
      <w:start w:val="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478F7BF7"/>
    <w:multiLevelType w:val="multilevel"/>
    <w:tmpl w:val="05AE3C44"/>
    <w:lvl w:ilvl="0">
      <w:start w:val="1"/>
      <w:numFmt w:val="decimal"/>
      <w:pStyle w:val="Punkt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834403A"/>
    <w:multiLevelType w:val="hybridMultilevel"/>
    <w:tmpl w:val="3F529C1E"/>
    <w:lvl w:ilvl="0" w:tplc="AA843826">
      <w:start w:val="1"/>
      <w:numFmt w:val="decimal"/>
      <w:lvlText w:val="%1.5"/>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84E209F"/>
    <w:multiLevelType w:val="hybridMultilevel"/>
    <w:tmpl w:val="94224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85771BD"/>
    <w:multiLevelType w:val="hybridMultilevel"/>
    <w:tmpl w:val="543E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AB967E0"/>
    <w:multiLevelType w:val="multilevel"/>
    <w:tmpl w:val="8CFE4E6E"/>
    <w:lvl w:ilvl="0">
      <w:start w:val="1"/>
      <w:numFmt w:val="decimal"/>
      <w:lvlText w:val="%1."/>
      <w:lvlJc w:val="left"/>
      <w:pPr>
        <w:tabs>
          <w:tab w:val="num" w:pos="36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2123" w:hanging="1331"/>
      </w:pPr>
    </w:lvl>
    <w:lvl w:ilvl="4">
      <w:start w:val="1"/>
      <w:numFmt w:val="decimal"/>
      <w:lvlText w:val="%1.%2.%3.%4.%5."/>
      <w:lvlJc w:val="left"/>
      <w:pPr>
        <w:tabs>
          <w:tab w:val="num" w:pos="0"/>
        </w:tabs>
        <w:ind w:left="2915" w:hanging="792"/>
      </w:pPr>
    </w:lvl>
    <w:lvl w:ilvl="5">
      <w:start w:val="1"/>
      <w:numFmt w:val="decimal"/>
      <w:lvlText w:val="%1.%2.%3.%4.%5.%6."/>
      <w:lvlJc w:val="left"/>
      <w:pPr>
        <w:tabs>
          <w:tab w:val="num" w:pos="0"/>
        </w:tabs>
        <w:ind w:left="3851" w:hanging="936"/>
      </w:pPr>
    </w:lvl>
    <w:lvl w:ilvl="6">
      <w:start w:val="1"/>
      <w:numFmt w:val="decimal"/>
      <w:lvlText w:val="%1.%2.%3.%4.%5.%6.%7."/>
      <w:lvlJc w:val="left"/>
      <w:pPr>
        <w:tabs>
          <w:tab w:val="num" w:pos="0"/>
        </w:tabs>
        <w:ind w:left="4931" w:hanging="1080"/>
      </w:pPr>
    </w:lvl>
    <w:lvl w:ilvl="7">
      <w:start w:val="1"/>
      <w:numFmt w:val="decimal"/>
      <w:lvlText w:val="%1.%2.%3.%4.%5.%6.%7.%8."/>
      <w:lvlJc w:val="left"/>
      <w:pPr>
        <w:tabs>
          <w:tab w:val="num" w:pos="0"/>
        </w:tabs>
        <w:ind w:left="6155" w:hanging="1224"/>
      </w:pPr>
    </w:lvl>
    <w:lvl w:ilvl="8">
      <w:start w:val="1"/>
      <w:numFmt w:val="decimal"/>
      <w:lvlText w:val="%1.%2.%3.%4.%5.%6.%7.%8.%9."/>
      <w:lvlJc w:val="left"/>
      <w:pPr>
        <w:tabs>
          <w:tab w:val="num" w:pos="0"/>
        </w:tabs>
        <w:ind w:left="7595" w:hanging="1440"/>
      </w:pPr>
    </w:lvl>
  </w:abstractNum>
  <w:abstractNum w:abstractNumId="23" w15:restartNumberingAfterBreak="0">
    <w:nsid w:val="5F1C7044"/>
    <w:multiLevelType w:val="hybridMultilevel"/>
    <w:tmpl w:val="43CA06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0C81B12"/>
    <w:multiLevelType w:val="multilevel"/>
    <w:tmpl w:val="5F92FB84"/>
    <w:lvl w:ilvl="0">
      <w:start w:val="1"/>
      <w:numFmt w:val="decimal"/>
      <w:lvlText w:val="%1"/>
      <w:lvlJc w:val="left"/>
      <w:pPr>
        <w:ind w:left="480" w:hanging="480"/>
      </w:pPr>
      <w:rPr>
        <w:rFonts w:hint="default"/>
        <w:sz w:val="24"/>
      </w:rPr>
    </w:lvl>
    <w:lvl w:ilvl="1">
      <w:start w:val="2"/>
      <w:numFmt w:val="decimal"/>
      <w:lvlText w:val="%1.%2"/>
      <w:lvlJc w:val="left"/>
      <w:pPr>
        <w:ind w:left="480" w:hanging="48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5" w15:restartNumberingAfterBreak="0">
    <w:nsid w:val="662F6D48"/>
    <w:multiLevelType w:val="hybridMultilevel"/>
    <w:tmpl w:val="50066C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91157B"/>
    <w:multiLevelType w:val="hybridMultilevel"/>
    <w:tmpl w:val="5D887E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EA517C"/>
    <w:multiLevelType w:val="hybridMultilevel"/>
    <w:tmpl w:val="97A62FE6"/>
    <w:lvl w:ilvl="0" w:tplc="CA2EC0B0">
      <w:start w:val="1"/>
      <w:numFmt w:val="bullet"/>
      <w:lvlText w:val="-"/>
      <w:lvlJc w:val="left"/>
      <w:pPr>
        <w:ind w:left="1776" w:hanging="360"/>
      </w:pPr>
      <w:rPr>
        <w:rFonts w:ascii="Calibri" w:eastAsiaTheme="minorHAnsi" w:hAnsi="Calibri" w:cstheme="minorBidi"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8" w15:restartNumberingAfterBreak="0">
    <w:nsid w:val="705D6467"/>
    <w:multiLevelType w:val="multilevel"/>
    <w:tmpl w:val="D462610C"/>
    <w:lvl w:ilvl="0">
      <w:start w:val="1"/>
      <w:numFmt w:val="decimal"/>
      <w:lvlText w:val="%1."/>
      <w:lvlJc w:val="left"/>
      <w:pPr>
        <w:tabs>
          <w:tab w:val="num" w:pos="360"/>
        </w:tabs>
        <w:ind w:left="360" w:hanging="360"/>
      </w:pPr>
    </w:lvl>
    <w:lvl w:ilvl="1">
      <w:start w:val="8"/>
      <w:numFmt w:val="decimal"/>
      <w:lvlText w:val="%1.%2."/>
      <w:lvlJc w:val="left"/>
      <w:pPr>
        <w:tabs>
          <w:tab w:val="num" w:pos="792"/>
        </w:tabs>
        <w:ind w:left="792" w:hanging="432"/>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2123" w:hanging="1331"/>
      </w:pPr>
    </w:lvl>
    <w:lvl w:ilvl="4">
      <w:start w:val="1"/>
      <w:numFmt w:val="decimal"/>
      <w:lvlText w:val="%1.%2.%3.%4.%5."/>
      <w:lvlJc w:val="left"/>
      <w:pPr>
        <w:tabs>
          <w:tab w:val="num" w:pos="0"/>
        </w:tabs>
        <w:ind w:left="2915" w:hanging="792"/>
      </w:pPr>
    </w:lvl>
    <w:lvl w:ilvl="5">
      <w:start w:val="1"/>
      <w:numFmt w:val="decimal"/>
      <w:lvlText w:val="%1.%2.%3.%4.%5.%6."/>
      <w:lvlJc w:val="left"/>
      <w:pPr>
        <w:tabs>
          <w:tab w:val="num" w:pos="0"/>
        </w:tabs>
        <w:ind w:left="3851" w:hanging="936"/>
      </w:pPr>
    </w:lvl>
    <w:lvl w:ilvl="6">
      <w:start w:val="1"/>
      <w:numFmt w:val="decimal"/>
      <w:lvlText w:val="%1.%2.%3.%4.%5.%6.%7."/>
      <w:lvlJc w:val="left"/>
      <w:pPr>
        <w:tabs>
          <w:tab w:val="num" w:pos="0"/>
        </w:tabs>
        <w:ind w:left="4931" w:hanging="1080"/>
      </w:pPr>
    </w:lvl>
    <w:lvl w:ilvl="7">
      <w:start w:val="1"/>
      <w:numFmt w:val="decimal"/>
      <w:lvlText w:val="%1.%2.%3.%4.%5.%6.%7.%8."/>
      <w:lvlJc w:val="left"/>
      <w:pPr>
        <w:tabs>
          <w:tab w:val="num" w:pos="0"/>
        </w:tabs>
        <w:ind w:left="6155" w:hanging="1224"/>
      </w:pPr>
    </w:lvl>
    <w:lvl w:ilvl="8">
      <w:start w:val="1"/>
      <w:numFmt w:val="decimal"/>
      <w:lvlText w:val="%1.%2.%3.%4.%5.%6.%7.%8.%9."/>
      <w:lvlJc w:val="left"/>
      <w:pPr>
        <w:tabs>
          <w:tab w:val="num" w:pos="0"/>
        </w:tabs>
        <w:ind w:left="7595" w:hanging="1440"/>
      </w:pPr>
    </w:lvl>
  </w:abstractNum>
  <w:abstractNum w:abstractNumId="29" w15:restartNumberingAfterBreak="0">
    <w:nsid w:val="71494342"/>
    <w:multiLevelType w:val="hybridMultilevel"/>
    <w:tmpl w:val="28B02C88"/>
    <w:lvl w:ilvl="0" w:tplc="700E3742">
      <w:start w:val="1"/>
      <w:numFmt w:val="decimal"/>
      <w:lvlText w:val="%1."/>
      <w:lvlJc w:val="left"/>
      <w:pPr>
        <w:ind w:left="720" w:hanging="360"/>
      </w:pPr>
      <w:rPr>
        <w:rFonts w:ascii="Calibri" w:hAnsi="Calibri" w:cs="Times New Roman"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72178FB"/>
    <w:multiLevelType w:val="hybridMultilevel"/>
    <w:tmpl w:val="137CF7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B203C81"/>
    <w:multiLevelType w:val="hybridMultilevel"/>
    <w:tmpl w:val="103C19A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43685131">
    <w:abstractNumId w:val="1"/>
    <w:lvlOverride w:ilvl="0">
      <w:lvl w:ilvl="0">
        <w:start w:val="1"/>
        <w:numFmt w:val="bullet"/>
        <w:lvlText w:val="-"/>
        <w:legacy w:legacy="1" w:legacySpace="0" w:legacyIndent="360"/>
        <w:lvlJc w:val="left"/>
        <w:pPr>
          <w:ind w:left="360" w:hanging="360"/>
        </w:pPr>
      </w:lvl>
    </w:lvlOverride>
  </w:num>
  <w:num w:numId="2" w16cid:durableId="2101757539">
    <w:abstractNumId w:val="9"/>
  </w:num>
  <w:num w:numId="3" w16cid:durableId="13580620">
    <w:abstractNumId w:val="17"/>
  </w:num>
  <w:num w:numId="4" w16cid:durableId="65753334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804302019">
    <w:abstractNumId w:val="1"/>
    <w:lvlOverride w:ilvl="0">
      <w:lvl w:ilvl="0">
        <w:start w:val="1"/>
        <w:numFmt w:val="bullet"/>
        <w:lvlText w:val=""/>
        <w:legacy w:legacy="1" w:legacySpace="0" w:legacyIndent="283"/>
        <w:lvlJc w:val="left"/>
        <w:pPr>
          <w:ind w:left="991" w:hanging="283"/>
        </w:pPr>
        <w:rPr>
          <w:rFonts w:ascii="Symbol" w:hAnsi="Symbol" w:hint="default"/>
        </w:rPr>
      </w:lvl>
    </w:lvlOverride>
  </w:num>
  <w:num w:numId="6" w16cid:durableId="1619070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464933">
    <w:abstractNumId w:val="22"/>
  </w:num>
  <w:num w:numId="8" w16cid:durableId="1791048341">
    <w:abstractNumId w:val="2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0"/>
          </w:tabs>
          <w:ind w:left="792" w:hanging="432"/>
        </w:pPr>
      </w:lvl>
    </w:lvlOverride>
    <w:lvlOverride w:ilvl="2">
      <w:lvl w:ilvl="2">
        <w:start w:val="1"/>
        <w:numFmt w:val="decimal"/>
        <w:lvlText w:val="%1.%2.%3."/>
        <w:lvlJc w:val="left"/>
        <w:pPr>
          <w:tabs>
            <w:tab w:val="num" w:pos="0"/>
          </w:tabs>
          <w:ind w:left="0" w:firstLine="0"/>
        </w:pPr>
      </w:lvl>
    </w:lvlOverride>
    <w:lvlOverride w:ilvl="3">
      <w:lvl w:ilvl="3">
        <w:start w:val="1"/>
        <w:numFmt w:val="decimal"/>
        <w:lvlText w:val="%1.%2.%3.%4."/>
        <w:lvlJc w:val="left"/>
        <w:pPr>
          <w:tabs>
            <w:tab w:val="num" w:pos="0"/>
          </w:tabs>
          <w:ind w:left="2123" w:hanging="1331"/>
        </w:pPr>
      </w:lvl>
    </w:lvlOverride>
    <w:lvlOverride w:ilvl="4">
      <w:lvl w:ilvl="4">
        <w:start w:val="1"/>
        <w:numFmt w:val="decimal"/>
        <w:lvlText w:val="%1.%2.%3.%4.%5."/>
        <w:lvlJc w:val="left"/>
        <w:pPr>
          <w:tabs>
            <w:tab w:val="num" w:pos="0"/>
          </w:tabs>
          <w:ind w:left="2915" w:hanging="792"/>
        </w:pPr>
      </w:lvl>
    </w:lvlOverride>
    <w:lvlOverride w:ilvl="5">
      <w:lvl w:ilvl="5">
        <w:start w:val="1"/>
        <w:numFmt w:val="decimal"/>
        <w:lvlText w:val="%1.%2.%3.%4.%5.%6."/>
        <w:lvlJc w:val="left"/>
        <w:pPr>
          <w:tabs>
            <w:tab w:val="num" w:pos="0"/>
          </w:tabs>
          <w:ind w:left="3851" w:hanging="936"/>
        </w:pPr>
      </w:lvl>
    </w:lvlOverride>
    <w:lvlOverride w:ilvl="6">
      <w:lvl w:ilvl="6">
        <w:start w:val="1"/>
        <w:numFmt w:val="decimal"/>
        <w:lvlText w:val="%1.%2.%3.%4.%5.%6.%7."/>
        <w:lvlJc w:val="left"/>
        <w:pPr>
          <w:tabs>
            <w:tab w:val="num" w:pos="0"/>
          </w:tabs>
          <w:ind w:left="4931" w:hanging="1080"/>
        </w:pPr>
      </w:lvl>
    </w:lvlOverride>
    <w:lvlOverride w:ilvl="7">
      <w:lvl w:ilvl="7">
        <w:start w:val="1"/>
        <w:numFmt w:val="decimal"/>
        <w:lvlText w:val="%1.%2.%3.%4.%5.%6.%7.%8."/>
        <w:lvlJc w:val="left"/>
        <w:pPr>
          <w:tabs>
            <w:tab w:val="num" w:pos="0"/>
          </w:tabs>
          <w:ind w:left="6155" w:hanging="1224"/>
        </w:pPr>
      </w:lvl>
    </w:lvlOverride>
    <w:lvlOverride w:ilvl="8">
      <w:lvl w:ilvl="8">
        <w:start w:val="1"/>
        <w:numFmt w:val="decimal"/>
        <w:lvlText w:val="%1.%2.%3.%4.%5.%6.%7.%8.%9."/>
        <w:lvlJc w:val="left"/>
        <w:pPr>
          <w:tabs>
            <w:tab w:val="num" w:pos="0"/>
          </w:tabs>
          <w:ind w:left="7595" w:hanging="1440"/>
        </w:pPr>
      </w:lvl>
    </w:lvlOverride>
  </w:num>
  <w:num w:numId="9" w16cid:durableId="1465193496">
    <w:abstractNumId w:val="28"/>
  </w:num>
  <w:num w:numId="10" w16cid:durableId="1433355482">
    <w:abstractNumId w:val="0"/>
  </w:num>
  <w:num w:numId="11" w16cid:durableId="1538395922">
    <w:abstractNumId w:val="8"/>
  </w:num>
  <w:num w:numId="12" w16cid:durableId="1594971363">
    <w:abstractNumId w:val="20"/>
  </w:num>
  <w:num w:numId="13" w16cid:durableId="1220628044">
    <w:abstractNumId w:val="29"/>
  </w:num>
  <w:num w:numId="14" w16cid:durableId="388769762">
    <w:abstractNumId w:val="18"/>
  </w:num>
  <w:num w:numId="15" w16cid:durableId="1347444616">
    <w:abstractNumId w:val="30"/>
  </w:num>
  <w:num w:numId="16" w16cid:durableId="1159345915">
    <w:abstractNumId w:val="10"/>
  </w:num>
  <w:num w:numId="17" w16cid:durableId="643581368">
    <w:abstractNumId w:val="23"/>
  </w:num>
  <w:num w:numId="18" w16cid:durableId="1528834416">
    <w:abstractNumId w:val="7"/>
  </w:num>
  <w:num w:numId="19" w16cid:durableId="580456165">
    <w:abstractNumId w:val="11"/>
  </w:num>
  <w:num w:numId="20" w16cid:durableId="1200707509">
    <w:abstractNumId w:val="21"/>
  </w:num>
  <w:num w:numId="21" w16cid:durableId="1845778038">
    <w:abstractNumId w:val="24"/>
  </w:num>
  <w:num w:numId="22" w16cid:durableId="873157585">
    <w:abstractNumId w:val="2"/>
  </w:num>
  <w:num w:numId="23" w16cid:durableId="1039088675">
    <w:abstractNumId w:val="19"/>
  </w:num>
  <w:num w:numId="24" w16cid:durableId="1455363970">
    <w:abstractNumId w:val="3"/>
  </w:num>
  <w:num w:numId="25" w16cid:durableId="985010610">
    <w:abstractNumId w:val="13"/>
  </w:num>
  <w:num w:numId="26" w16cid:durableId="432819975">
    <w:abstractNumId w:val="16"/>
  </w:num>
  <w:num w:numId="27" w16cid:durableId="1186022034">
    <w:abstractNumId w:val="27"/>
  </w:num>
  <w:num w:numId="28" w16cid:durableId="1047536179">
    <w:abstractNumId w:val="4"/>
  </w:num>
  <w:num w:numId="29" w16cid:durableId="675965361">
    <w:abstractNumId w:val="31"/>
  </w:num>
  <w:num w:numId="30" w16cid:durableId="2015955452">
    <w:abstractNumId w:val="12"/>
  </w:num>
  <w:num w:numId="31" w16cid:durableId="1951693904">
    <w:abstractNumId w:val="14"/>
  </w:num>
  <w:num w:numId="32" w16cid:durableId="636187724">
    <w:abstractNumId w:val="26"/>
  </w:num>
  <w:num w:numId="33" w16cid:durableId="690254494">
    <w:abstractNumId w:val="15"/>
  </w:num>
  <w:num w:numId="34" w16cid:durableId="553204559">
    <w:abstractNumId w:val="6"/>
  </w:num>
  <w:num w:numId="35" w16cid:durableId="498888867">
    <w:abstractNumId w:val="25"/>
  </w:num>
  <w:num w:numId="36" w16cid:durableId="1891191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282"/>
    <w:rsid w:val="00006F7F"/>
    <w:rsid w:val="00010CBB"/>
    <w:rsid w:val="0001366D"/>
    <w:rsid w:val="00017837"/>
    <w:rsid w:val="00020927"/>
    <w:rsid w:val="00021F74"/>
    <w:rsid w:val="000269A1"/>
    <w:rsid w:val="00030C5C"/>
    <w:rsid w:val="00032604"/>
    <w:rsid w:val="000328D3"/>
    <w:rsid w:val="000329C5"/>
    <w:rsid w:val="0003560E"/>
    <w:rsid w:val="00036821"/>
    <w:rsid w:val="00056454"/>
    <w:rsid w:val="00056BC2"/>
    <w:rsid w:val="0006414F"/>
    <w:rsid w:val="000657B3"/>
    <w:rsid w:val="0007073C"/>
    <w:rsid w:val="00084E59"/>
    <w:rsid w:val="00086D7F"/>
    <w:rsid w:val="000A024E"/>
    <w:rsid w:val="000A3258"/>
    <w:rsid w:val="000A6C2D"/>
    <w:rsid w:val="000A6DA4"/>
    <w:rsid w:val="000B0581"/>
    <w:rsid w:val="000B2E6E"/>
    <w:rsid w:val="000B4FA0"/>
    <w:rsid w:val="000C0BF0"/>
    <w:rsid w:val="000C2897"/>
    <w:rsid w:val="000D5189"/>
    <w:rsid w:val="000D5254"/>
    <w:rsid w:val="000D54CA"/>
    <w:rsid w:val="000E1749"/>
    <w:rsid w:val="000E407B"/>
    <w:rsid w:val="000E7593"/>
    <w:rsid w:val="000E7DE3"/>
    <w:rsid w:val="000F77AC"/>
    <w:rsid w:val="0012244D"/>
    <w:rsid w:val="001251A1"/>
    <w:rsid w:val="00126984"/>
    <w:rsid w:val="0012781F"/>
    <w:rsid w:val="00133361"/>
    <w:rsid w:val="00133E71"/>
    <w:rsid w:val="001476C0"/>
    <w:rsid w:val="001641C8"/>
    <w:rsid w:val="00177E27"/>
    <w:rsid w:val="00181940"/>
    <w:rsid w:val="001872F8"/>
    <w:rsid w:val="001C3C66"/>
    <w:rsid w:val="001C41B2"/>
    <w:rsid w:val="001D6CF8"/>
    <w:rsid w:val="001E1995"/>
    <w:rsid w:val="001E41FD"/>
    <w:rsid w:val="001E7116"/>
    <w:rsid w:val="00215583"/>
    <w:rsid w:val="00222559"/>
    <w:rsid w:val="002309C7"/>
    <w:rsid w:val="002310C3"/>
    <w:rsid w:val="002333BD"/>
    <w:rsid w:val="002351F6"/>
    <w:rsid w:val="002379AD"/>
    <w:rsid w:val="00241E90"/>
    <w:rsid w:val="00242D12"/>
    <w:rsid w:val="00243A61"/>
    <w:rsid w:val="002440B5"/>
    <w:rsid w:val="00250B69"/>
    <w:rsid w:val="002527E4"/>
    <w:rsid w:val="002547B8"/>
    <w:rsid w:val="00255ACD"/>
    <w:rsid w:val="00255F21"/>
    <w:rsid w:val="002634E6"/>
    <w:rsid w:val="00273305"/>
    <w:rsid w:val="00273896"/>
    <w:rsid w:val="00291EDB"/>
    <w:rsid w:val="00292205"/>
    <w:rsid w:val="00293D8F"/>
    <w:rsid w:val="00294442"/>
    <w:rsid w:val="00295B38"/>
    <w:rsid w:val="002A36AE"/>
    <w:rsid w:val="002D2752"/>
    <w:rsid w:val="002D2A85"/>
    <w:rsid w:val="002D3608"/>
    <w:rsid w:val="002D4429"/>
    <w:rsid w:val="002D6548"/>
    <w:rsid w:val="002E2A83"/>
    <w:rsid w:val="002F030D"/>
    <w:rsid w:val="002F071C"/>
    <w:rsid w:val="002F5F95"/>
    <w:rsid w:val="003051DF"/>
    <w:rsid w:val="00305683"/>
    <w:rsid w:val="0030757F"/>
    <w:rsid w:val="00314CF5"/>
    <w:rsid w:val="003160D8"/>
    <w:rsid w:val="00321FCB"/>
    <w:rsid w:val="00326363"/>
    <w:rsid w:val="0033421F"/>
    <w:rsid w:val="003617E7"/>
    <w:rsid w:val="00361C35"/>
    <w:rsid w:val="003621C1"/>
    <w:rsid w:val="003665BB"/>
    <w:rsid w:val="00372ABE"/>
    <w:rsid w:val="00373412"/>
    <w:rsid w:val="003823D9"/>
    <w:rsid w:val="00387D86"/>
    <w:rsid w:val="00390386"/>
    <w:rsid w:val="003920AE"/>
    <w:rsid w:val="003A0334"/>
    <w:rsid w:val="003A5149"/>
    <w:rsid w:val="003C027F"/>
    <w:rsid w:val="003C21EF"/>
    <w:rsid w:val="003D3395"/>
    <w:rsid w:val="003D4BB5"/>
    <w:rsid w:val="003D74ED"/>
    <w:rsid w:val="003E5AA6"/>
    <w:rsid w:val="003E7CD7"/>
    <w:rsid w:val="00402836"/>
    <w:rsid w:val="00406B95"/>
    <w:rsid w:val="00407DE0"/>
    <w:rsid w:val="004230B3"/>
    <w:rsid w:val="00433E2E"/>
    <w:rsid w:val="004412DA"/>
    <w:rsid w:val="00446363"/>
    <w:rsid w:val="0045453C"/>
    <w:rsid w:val="00455F6F"/>
    <w:rsid w:val="004631D2"/>
    <w:rsid w:val="00465042"/>
    <w:rsid w:val="00471438"/>
    <w:rsid w:val="00481B1F"/>
    <w:rsid w:val="0049173E"/>
    <w:rsid w:val="004A69CE"/>
    <w:rsid w:val="004C59DD"/>
    <w:rsid w:val="004D3919"/>
    <w:rsid w:val="004D4E53"/>
    <w:rsid w:val="004D6DDF"/>
    <w:rsid w:val="004D6FA1"/>
    <w:rsid w:val="004E4AF9"/>
    <w:rsid w:val="004F4553"/>
    <w:rsid w:val="004F4FAC"/>
    <w:rsid w:val="004F73C2"/>
    <w:rsid w:val="00505D22"/>
    <w:rsid w:val="005134EF"/>
    <w:rsid w:val="00514DA7"/>
    <w:rsid w:val="005160F4"/>
    <w:rsid w:val="00535F0C"/>
    <w:rsid w:val="00540EA0"/>
    <w:rsid w:val="005462EF"/>
    <w:rsid w:val="00546D08"/>
    <w:rsid w:val="00552AFC"/>
    <w:rsid w:val="005562F2"/>
    <w:rsid w:val="005737A1"/>
    <w:rsid w:val="0057666C"/>
    <w:rsid w:val="0057790C"/>
    <w:rsid w:val="00581AF0"/>
    <w:rsid w:val="00581DCD"/>
    <w:rsid w:val="0058689B"/>
    <w:rsid w:val="005A0AB5"/>
    <w:rsid w:val="005A0C5C"/>
    <w:rsid w:val="005A20E9"/>
    <w:rsid w:val="005A664E"/>
    <w:rsid w:val="005B0187"/>
    <w:rsid w:val="005B336F"/>
    <w:rsid w:val="005B7A90"/>
    <w:rsid w:val="005B7C9D"/>
    <w:rsid w:val="005C40C8"/>
    <w:rsid w:val="005C5C55"/>
    <w:rsid w:val="005C6092"/>
    <w:rsid w:val="005E0BD2"/>
    <w:rsid w:val="005F011E"/>
    <w:rsid w:val="005F303E"/>
    <w:rsid w:val="00601638"/>
    <w:rsid w:val="00604AF2"/>
    <w:rsid w:val="00614967"/>
    <w:rsid w:val="00615F57"/>
    <w:rsid w:val="00643086"/>
    <w:rsid w:val="0065201A"/>
    <w:rsid w:val="00652581"/>
    <w:rsid w:val="00654716"/>
    <w:rsid w:val="00664187"/>
    <w:rsid w:val="00664D27"/>
    <w:rsid w:val="0066592B"/>
    <w:rsid w:val="0067042A"/>
    <w:rsid w:val="00671568"/>
    <w:rsid w:val="006748A8"/>
    <w:rsid w:val="00680396"/>
    <w:rsid w:val="0068276B"/>
    <w:rsid w:val="006856C6"/>
    <w:rsid w:val="006864A6"/>
    <w:rsid w:val="00686DAA"/>
    <w:rsid w:val="0069145D"/>
    <w:rsid w:val="00695051"/>
    <w:rsid w:val="00696A0E"/>
    <w:rsid w:val="006A219E"/>
    <w:rsid w:val="006A3AB1"/>
    <w:rsid w:val="006B182F"/>
    <w:rsid w:val="006B7BE8"/>
    <w:rsid w:val="006C21E1"/>
    <w:rsid w:val="006C66B4"/>
    <w:rsid w:val="006C7221"/>
    <w:rsid w:val="006D1A94"/>
    <w:rsid w:val="006D5827"/>
    <w:rsid w:val="006D707A"/>
    <w:rsid w:val="006E6DFE"/>
    <w:rsid w:val="006F0A0B"/>
    <w:rsid w:val="006F1D34"/>
    <w:rsid w:val="00707F51"/>
    <w:rsid w:val="00710038"/>
    <w:rsid w:val="00710523"/>
    <w:rsid w:val="00720BB8"/>
    <w:rsid w:val="00725106"/>
    <w:rsid w:val="00726A84"/>
    <w:rsid w:val="00726BEC"/>
    <w:rsid w:val="00731E99"/>
    <w:rsid w:val="00740EFA"/>
    <w:rsid w:val="00744141"/>
    <w:rsid w:val="00745FA4"/>
    <w:rsid w:val="00746A0F"/>
    <w:rsid w:val="00753897"/>
    <w:rsid w:val="00754412"/>
    <w:rsid w:val="00756282"/>
    <w:rsid w:val="00760E1F"/>
    <w:rsid w:val="00770938"/>
    <w:rsid w:val="00772AF8"/>
    <w:rsid w:val="0077491D"/>
    <w:rsid w:val="00777A93"/>
    <w:rsid w:val="00793B55"/>
    <w:rsid w:val="007A0A35"/>
    <w:rsid w:val="007A32CD"/>
    <w:rsid w:val="007A49C8"/>
    <w:rsid w:val="007B348B"/>
    <w:rsid w:val="007B7593"/>
    <w:rsid w:val="007C2FFF"/>
    <w:rsid w:val="007D3130"/>
    <w:rsid w:val="007D71AC"/>
    <w:rsid w:val="007E290F"/>
    <w:rsid w:val="007F0F76"/>
    <w:rsid w:val="007F119D"/>
    <w:rsid w:val="00804908"/>
    <w:rsid w:val="00805021"/>
    <w:rsid w:val="00805283"/>
    <w:rsid w:val="00814BF4"/>
    <w:rsid w:val="0082136C"/>
    <w:rsid w:val="008223E2"/>
    <w:rsid w:val="0082385F"/>
    <w:rsid w:val="00826B8F"/>
    <w:rsid w:val="0083793C"/>
    <w:rsid w:val="00843A5D"/>
    <w:rsid w:val="00844EA8"/>
    <w:rsid w:val="008467D7"/>
    <w:rsid w:val="00850CF4"/>
    <w:rsid w:val="00852785"/>
    <w:rsid w:val="008535CA"/>
    <w:rsid w:val="00860640"/>
    <w:rsid w:val="0086396F"/>
    <w:rsid w:val="00866F41"/>
    <w:rsid w:val="00891D74"/>
    <w:rsid w:val="00895A2B"/>
    <w:rsid w:val="008A3ED6"/>
    <w:rsid w:val="008B044D"/>
    <w:rsid w:val="008B08E8"/>
    <w:rsid w:val="008B261E"/>
    <w:rsid w:val="008B597D"/>
    <w:rsid w:val="008B7DAF"/>
    <w:rsid w:val="008C6847"/>
    <w:rsid w:val="008D1E7E"/>
    <w:rsid w:val="008D292B"/>
    <w:rsid w:val="008D31C3"/>
    <w:rsid w:val="008E6754"/>
    <w:rsid w:val="008E756E"/>
    <w:rsid w:val="009003D7"/>
    <w:rsid w:val="00905BEB"/>
    <w:rsid w:val="00905D04"/>
    <w:rsid w:val="00917EFC"/>
    <w:rsid w:val="00922C5F"/>
    <w:rsid w:val="00926DDF"/>
    <w:rsid w:val="00951D41"/>
    <w:rsid w:val="009534B9"/>
    <w:rsid w:val="0096283D"/>
    <w:rsid w:val="009710FC"/>
    <w:rsid w:val="00977298"/>
    <w:rsid w:val="0097767A"/>
    <w:rsid w:val="0098362B"/>
    <w:rsid w:val="00986642"/>
    <w:rsid w:val="009A4695"/>
    <w:rsid w:val="009B3A3C"/>
    <w:rsid w:val="009C0A64"/>
    <w:rsid w:val="009C533E"/>
    <w:rsid w:val="009D0028"/>
    <w:rsid w:val="009D0585"/>
    <w:rsid w:val="009D490C"/>
    <w:rsid w:val="009D7385"/>
    <w:rsid w:val="009E0408"/>
    <w:rsid w:val="009F4508"/>
    <w:rsid w:val="00A03DE3"/>
    <w:rsid w:val="00A20BE3"/>
    <w:rsid w:val="00A409D2"/>
    <w:rsid w:val="00A472D9"/>
    <w:rsid w:val="00A55777"/>
    <w:rsid w:val="00A60D22"/>
    <w:rsid w:val="00A6182C"/>
    <w:rsid w:val="00A62823"/>
    <w:rsid w:val="00A6363F"/>
    <w:rsid w:val="00A665C8"/>
    <w:rsid w:val="00A66CF7"/>
    <w:rsid w:val="00A751B1"/>
    <w:rsid w:val="00A75561"/>
    <w:rsid w:val="00A75608"/>
    <w:rsid w:val="00A75648"/>
    <w:rsid w:val="00A76A67"/>
    <w:rsid w:val="00A776BC"/>
    <w:rsid w:val="00A7790D"/>
    <w:rsid w:val="00A82C35"/>
    <w:rsid w:val="00A86EAF"/>
    <w:rsid w:val="00A964FE"/>
    <w:rsid w:val="00A969E9"/>
    <w:rsid w:val="00AA42DD"/>
    <w:rsid w:val="00AA595B"/>
    <w:rsid w:val="00AC2711"/>
    <w:rsid w:val="00AC2CB2"/>
    <w:rsid w:val="00AD0D52"/>
    <w:rsid w:val="00AD1A37"/>
    <w:rsid w:val="00AE519D"/>
    <w:rsid w:val="00AF0BC4"/>
    <w:rsid w:val="00AF4A6F"/>
    <w:rsid w:val="00B010F0"/>
    <w:rsid w:val="00B24AB3"/>
    <w:rsid w:val="00B32755"/>
    <w:rsid w:val="00B40852"/>
    <w:rsid w:val="00B671A9"/>
    <w:rsid w:val="00B6777E"/>
    <w:rsid w:val="00B766DE"/>
    <w:rsid w:val="00B77647"/>
    <w:rsid w:val="00B802E2"/>
    <w:rsid w:val="00B84910"/>
    <w:rsid w:val="00B86A44"/>
    <w:rsid w:val="00B8741C"/>
    <w:rsid w:val="00BA0233"/>
    <w:rsid w:val="00BA041A"/>
    <w:rsid w:val="00BA0CEA"/>
    <w:rsid w:val="00BA2DA9"/>
    <w:rsid w:val="00BB31F9"/>
    <w:rsid w:val="00BB76BD"/>
    <w:rsid w:val="00BB7B1B"/>
    <w:rsid w:val="00BC08A8"/>
    <w:rsid w:val="00BD11E8"/>
    <w:rsid w:val="00BE2BE4"/>
    <w:rsid w:val="00BE4D22"/>
    <w:rsid w:val="00BE52E2"/>
    <w:rsid w:val="00BE717D"/>
    <w:rsid w:val="00BF3292"/>
    <w:rsid w:val="00BF69B2"/>
    <w:rsid w:val="00C02E7E"/>
    <w:rsid w:val="00C05199"/>
    <w:rsid w:val="00C10FC0"/>
    <w:rsid w:val="00C12D31"/>
    <w:rsid w:val="00C14AC8"/>
    <w:rsid w:val="00C20B6F"/>
    <w:rsid w:val="00C240D1"/>
    <w:rsid w:val="00C2689D"/>
    <w:rsid w:val="00C378F6"/>
    <w:rsid w:val="00C44600"/>
    <w:rsid w:val="00C536F8"/>
    <w:rsid w:val="00C61EBE"/>
    <w:rsid w:val="00C75755"/>
    <w:rsid w:val="00C7594F"/>
    <w:rsid w:val="00C8075C"/>
    <w:rsid w:val="00C82B68"/>
    <w:rsid w:val="00C85D7E"/>
    <w:rsid w:val="00C95305"/>
    <w:rsid w:val="00C97B82"/>
    <w:rsid w:val="00CA6FC3"/>
    <w:rsid w:val="00CB039A"/>
    <w:rsid w:val="00CC2D63"/>
    <w:rsid w:val="00CD7169"/>
    <w:rsid w:val="00CE488C"/>
    <w:rsid w:val="00CE5BEE"/>
    <w:rsid w:val="00D16BEC"/>
    <w:rsid w:val="00D26138"/>
    <w:rsid w:val="00D31C7F"/>
    <w:rsid w:val="00D3400D"/>
    <w:rsid w:val="00D436CD"/>
    <w:rsid w:val="00D45EE8"/>
    <w:rsid w:val="00D470BA"/>
    <w:rsid w:val="00D56D07"/>
    <w:rsid w:val="00D61A75"/>
    <w:rsid w:val="00D67E41"/>
    <w:rsid w:val="00D7192C"/>
    <w:rsid w:val="00D75458"/>
    <w:rsid w:val="00D75650"/>
    <w:rsid w:val="00D8185B"/>
    <w:rsid w:val="00D90F86"/>
    <w:rsid w:val="00D93070"/>
    <w:rsid w:val="00D97A65"/>
    <w:rsid w:val="00D97FA7"/>
    <w:rsid w:val="00DA5A1E"/>
    <w:rsid w:val="00DA5FA2"/>
    <w:rsid w:val="00DD2A2D"/>
    <w:rsid w:val="00DD2B5E"/>
    <w:rsid w:val="00DD5E0D"/>
    <w:rsid w:val="00DE5076"/>
    <w:rsid w:val="00DE5B73"/>
    <w:rsid w:val="00DF0338"/>
    <w:rsid w:val="00E15509"/>
    <w:rsid w:val="00E1605E"/>
    <w:rsid w:val="00E244C7"/>
    <w:rsid w:val="00E25AD8"/>
    <w:rsid w:val="00E25DB3"/>
    <w:rsid w:val="00E26F27"/>
    <w:rsid w:val="00E2712C"/>
    <w:rsid w:val="00E30283"/>
    <w:rsid w:val="00E376CD"/>
    <w:rsid w:val="00E40013"/>
    <w:rsid w:val="00E51156"/>
    <w:rsid w:val="00E542D0"/>
    <w:rsid w:val="00E54579"/>
    <w:rsid w:val="00E57567"/>
    <w:rsid w:val="00E6000E"/>
    <w:rsid w:val="00E616A5"/>
    <w:rsid w:val="00E62338"/>
    <w:rsid w:val="00E64324"/>
    <w:rsid w:val="00E66518"/>
    <w:rsid w:val="00E76345"/>
    <w:rsid w:val="00E80D1E"/>
    <w:rsid w:val="00E835FD"/>
    <w:rsid w:val="00E87F3D"/>
    <w:rsid w:val="00E935FF"/>
    <w:rsid w:val="00EA3981"/>
    <w:rsid w:val="00EB2CAC"/>
    <w:rsid w:val="00EC4509"/>
    <w:rsid w:val="00EC4AF0"/>
    <w:rsid w:val="00EC5960"/>
    <w:rsid w:val="00ED2CEF"/>
    <w:rsid w:val="00EF220C"/>
    <w:rsid w:val="00EF6343"/>
    <w:rsid w:val="00F0313A"/>
    <w:rsid w:val="00F07DDD"/>
    <w:rsid w:val="00F234FC"/>
    <w:rsid w:val="00F25610"/>
    <w:rsid w:val="00F374D8"/>
    <w:rsid w:val="00F42C6A"/>
    <w:rsid w:val="00F45F15"/>
    <w:rsid w:val="00F507A8"/>
    <w:rsid w:val="00F564B1"/>
    <w:rsid w:val="00F56F9C"/>
    <w:rsid w:val="00F57CEF"/>
    <w:rsid w:val="00F624D4"/>
    <w:rsid w:val="00F722AC"/>
    <w:rsid w:val="00F76EC9"/>
    <w:rsid w:val="00F8488B"/>
    <w:rsid w:val="00F85B50"/>
    <w:rsid w:val="00F85EBC"/>
    <w:rsid w:val="00F873E1"/>
    <w:rsid w:val="00FA2721"/>
    <w:rsid w:val="00FA3FB7"/>
    <w:rsid w:val="00FB57E4"/>
    <w:rsid w:val="00FC4746"/>
    <w:rsid w:val="00FC565B"/>
    <w:rsid w:val="00FD158D"/>
    <w:rsid w:val="00FD4D83"/>
    <w:rsid w:val="00FD5B0A"/>
    <w:rsid w:val="00FD62EC"/>
    <w:rsid w:val="00FE18D0"/>
    <w:rsid w:val="00FE6071"/>
    <w:rsid w:val="00FE69AB"/>
    <w:rsid w:val="00FF189E"/>
    <w:rsid w:val="10A6F6FD"/>
    <w:rsid w:val="2A571DF6"/>
    <w:rsid w:val="4B9E63F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590E2"/>
  <w15:docId w15:val="{55ED3FF5-AC28-4004-A0E6-0B5F0AF86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lang w:eastAsia="en-US"/>
    </w:rPr>
  </w:style>
  <w:style w:type="paragraph" w:styleId="Overskrift1">
    <w:name w:val="heading 1"/>
    <w:basedOn w:val="Normal"/>
    <w:next w:val="Normal"/>
    <w:qFormat/>
    <w:pPr>
      <w:keepNext/>
      <w:outlineLvl w:val="0"/>
    </w:pPr>
    <w:rPr>
      <w:b/>
      <w:sz w:val="24"/>
    </w:rPr>
  </w:style>
  <w:style w:type="paragraph" w:styleId="Overskrift2">
    <w:name w:val="heading 2"/>
    <w:basedOn w:val="Normal"/>
    <w:next w:val="Normal"/>
    <w:qFormat/>
    <w:pPr>
      <w:spacing w:before="120" w:after="120"/>
      <w:outlineLvl w:val="1"/>
    </w:pPr>
    <w:rPr>
      <w:b/>
      <w:sz w:val="24"/>
    </w:rPr>
  </w:style>
  <w:style w:type="paragraph" w:styleId="Overskrift3">
    <w:name w:val="heading 3"/>
    <w:basedOn w:val="Normal"/>
    <w:next w:val="Normal"/>
    <w:qFormat/>
    <w:pPr>
      <w:keepNext/>
      <w:outlineLvl w:val="2"/>
    </w:pPr>
    <w:rPr>
      <w:b/>
      <w:color w:val="000000"/>
      <w:sz w:val="28"/>
    </w:rPr>
  </w:style>
  <w:style w:type="paragraph" w:styleId="Overskrift4">
    <w:name w:val="heading 4"/>
    <w:basedOn w:val="Normal"/>
    <w:next w:val="Normal"/>
    <w:qFormat/>
    <w:pPr>
      <w:keepNext/>
      <w:jc w:val="center"/>
      <w:outlineLvl w:val="3"/>
    </w:pPr>
    <w:rPr>
      <w:rFonts w:ascii="Arial" w:hAnsi="Arial"/>
      <w:b/>
      <w:sz w:val="32"/>
    </w:rPr>
  </w:style>
  <w:style w:type="paragraph" w:styleId="Overskrift5">
    <w:name w:val="heading 5"/>
    <w:basedOn w:val="Normal"/>
    <w:next w:val="Normal"/>
    <w:qFormat/>
    <w:pPr>
      <w:keepNext/>
      <w:outlineLvl w:val="4"/>
    </w:pPr>
    <w:rPr>
      <w:b/>
    </w:rPr>
  </w:style>
  <w:style w:type="paragraph" w:styleId="Overskrift6">
    <w:name w:val="heading 6"/>
    <w:basedOn w:val="Normal"/>
    <w:next w:val="Normal"/>
    <w:qFormat/>
    <w:pPr>
      <w:keepNext/>
      <w:outlineLvl w:val="5"/>
    </w:pPr>
    <w:rPr>
      <w:b/>
      <w:sz w:val="28"/>
    </w:rPr>
  </w:style>
  <w:style w:type="paragraph" w:styleId="Overskrift8">
    <w:name w:val="heading 8"/>
    <w:basedOn w:val="Normal"/>
    <w:next w:val="Normal"/>
    <w:qFormat/>
    <w:pPr>
      <w:keepNext/>
      <w:jc w:val="center"/>
      <w:outlineLvl w:val="7"/>
    </w:pPr>
    <w:rPr>
      <w:rFonts w:ascii="Arial" w:hAnsi="Arial"/>
      <w:b/>
      <w:sz w:val="28"/>
    </w:rPr>
  </w:style>
  <w:style w:type="paragraph" w:styleId="Overskrift9">
    <w:name w:val="heading 9"/>
    <w:basedOn w:val="Normal"/>
    <w:next w:val="Normal"/>
    <w:qFormat/>
    <w:pPr>
      <w:keepNext/>
      <w:jc w:val="center"/>
      <w:outlineLvl w:val="8"/>
    </w:pPr>
    <w:rPr>
      <w:rFonts w:ascii="Arial" w:hAnsi="Arial"/>
      <w:b/>
      <w:sz w:val="4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rPr>
      <w:b/>
    </w:rPr>
  </w:style>
  <w:style w:type="paragraph" w:styleId="Vanliginnrykk">
    <w:name w:val="Normal Indent"/>
    <w:basedOn w:val="Normal"/>
    <w:pPr>
      <w:ind w:left="708"/>
    </w:pPr>
    <w:rPr>
      <w:sz w:val="24"/>
    </w:rPr>
  </w:style>
  <w:style w:type="paragraph" w:styleId="Bildetekst">
    <w:name w:val="caption"/>
    <w:basedOn w:val="Normal"/>
    <w:next w:val="Normal"/>
    <w:qFormat/>
    <w:pPr>
      <w:pBdr>
        <w:top w:val="single" w:sz="6" w:space="1" w:color="000000"/>
      </w:pBdr>
    </w:pPr>
    <w:rPr>
      <w:rFonts w:ascii="Arial Narrow" w:hAnsi="Arial Narrow"/>
      <w:b/>
      <w:i/>
      <w:sz w:val="20"/>
    </w:rPr>
  </w:style>
  <w:style w:type="paragraph" w:styleId="Topptekst">
    <w:name w:val="header"/>
    <w:basedOn w:val="Normal"/>
    <w:pPr>
      <w:tabs>
        <w:tab w:val="center" w:pos="4536"/>
        <w:tab w:val="right" w:pos="9072"/>
      </w:tabs>
    </w:pPr>
    <w:rPr>
      <w:sz w:val="20"/>
    </w:rPr>
  </w:style>
  <w:style w:type="paragraph" w:styleId="Indeks1">
    <w:name w:val="index 1"/>
    <w:basedOn w:val="Normal"/>
    <w:next w:val="Normal"/>
    <w:semiHidden/>
    <w:rPr>
      <w:sz w:val="24"/>
    </w:rPr>
  </w:style>
  <w:style w:type="paragraph" w:customStyle="1" w:styleId="Dokumentkart1">
    <w:name w:val="Dokumentkart1"/>
    <w:basedOn w:val="Normal"/>
    <w:pPr>
      <w:shd w:val="clear" w:color="auto" w:fill="000080"/>
    </w:pPr>
    <w:rPr>
      <w:rFonts w:ascii="Tahoma" w:hAnsi="Tahoma"/>
      <w:sz w:val="24"/>
    </w:rPr>
  </w:style>
  <w:style w:type="paragraph" w:styleId="INNH1">
    <w:name w:val="toc 1"/>
    <w:basedOn w:val="Normal"/>
    <w:next w:val="Normal"/>
    <w:semiHidden/>
    <w:pPr>
      <w:tabs>
        <w:tab w:val="right" w:leader="dot" w:pos="9071"/>
      </w:tabs>
      <w:spacing w:before="120" w:after="120"/>
    </w:pPr>
    <w:rPr>
      <w:b/>
    </w:rPr>
  </w:style>
  <w:style w:type="paragraph" w:styleId="INNH2">
    <w:name w:val="toc 2"/>
    <w:basedOn w:val="Normal"/>
    <w:next w:val="Normal"/>
    <w:semiHidden/>
    <w:pPr>
      <w:tabs>
        <w:tab w:val="right" w:leader="dot" w:pos="9071"/>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paragraph" w:styleId="INNH4">
    <w:name w:val="toc 4"/>
    <w:basedOn w:val="Normal"/>
    <w:next w:val="Normal"/>
    <w:semiHidden/>
    <w:pPr>
      <w:ind w:left="660"/>
    </w:pPr>
  </w:style>
  <w:style w:type="paragraph" w:styleId="INNH5">
    <w:name w:val="toc 5"/>
    <w:basedOn w:val="Normal"/>
    <w:next w:val="Normal"/>
    <w:semiHidden/>
    <w:pPr>
      <w:ind w:left="880"/>
    </w:pPr>
  </w:style>
  <w:style w:type="paragraph" w:styleId="INNH3">
    <w:name w:val="toc 3"/>
    <w:basedOn w:val="Normal"/>
    <w:next w:val="Normal"/>
    <w:semiHidden/>
    <w:pPr>
      <w:ind w:left="440"/>
    </w:pPr>
  </w:style>
  <w:style w:type="paragraph" w:styleId="INNH6">
    <w:name w:val="toc 6"/>
    <w:basedOn w:val="Normal"/>
    <w:next w:val="Normal"/>
    <w:semiHidden/>
    <w:pPr>
      <w:ind w:left="1100"/>
    </w:pPr>
  </w:style>
  <w:style w:type="paragraph" w:styleId="INNH7">
    <w:name w:val="toc 7"/>
    <w:basedOn w:val="Normal"/>
    <w:next w:val="Normal"/>
    <w:semiHidden/>
    <w:pPr>
      <w:ind w:left="1320"/>
    </w:pPr>
  </w:style>
  <w:style w:type="paragraph" w:styleId="INNH8">
    <w:name w:val="toc 8"/>
    <w:basedOn w:val="Normal"/>
    <w:next w:val="Normal"/>
    <w:semiHidden/>
    <w:pPr>
      <w:ind w:left="1540"/>
    </w:pPr>
  </w:style>
  <w:style w:type="paragraph" w:styleId="INNH9">
    <w:name w:val="toc 9"/>
    <w:basedOn w:val="Normal"/>
    <w:next w:val="Normal"/>
    <w:semiHidden/>
    <w:pPr>
      <w:ind w:left="1760"/>
    </w:pPr>
  </w:style>
  <w:style w:type="character" w:customStyle="1" w:styleId="Hyperkobling1">
    <w:name w:val="Hyperkobling1"/>
    <w:rPr>
      <w:color w:val="0000FF"/>
      <w:u w:val="single"/>
    </w:rPr>
  </w:style>
  <w:style w:type="paragraph" w:customStyle="1" w:styleId="Brdtekst21">
    <w:name w:val="Brødtekst 21"/>
    <w:basedOn w:val="Normal"/>
    <w:rPr>
      <w:sz w:val="24"/>
    </w:rPr>
  </w:style>
  <w:style w:type="character" w:styleId="Hyperkobling">
    <w:name w:val="Hyperlink"/>
    <w:rsid w:val="00D470BA"/>
    <w:rPr>
      <w:color w:val="0000FF"/>
      <w:u w:val="single"/>
    </w:rPr>
  </w:style>
  <w:style w:type="paragraph" w:styleId="Punktliste">
    <w:name w:val="List Bullet"/>
    <w:basedOn w:val="Normal"/>
    <w:rsid w:val="00D470BA"/>
    <w:pPr>
      <w:numPr>
        <w:numId w:val="14"/>
      </w:numPr>
    </w:pPr>
    <w:rPr>
      <w:sz w:val="24"/>
      <w:lang w:eastAsia="nb-NO"/>
    </w:rPr>
  </w:style>
  <w:style w:type="paragraph" w:customStyle="1" w:styleId="H3">
    <w:name w:val="H3"/>
    <w:basedOn w:val="Normal"/>
    <w:next w:val="Normal"/>
    <w:rsid w:val="002333BD"/>
    <w:pPr>
      <w:keepNext/>
      <w:spacing w:before="100" w:after="100"/>
      <w:outlineLvl w:val="3"/>
    </w:pPr>
    <w:rPr>
      <w:b/>
      <w:snapToGrid w:val="0"/>
      <w:sz w:val="28"/>
      <w:lang w:eastAsia="nb-NO"/>
    </w:rPr>
  </w:style>
  <w:style w:type="table" w:styleId="Tabellrutenett">
    <w:name w:val="Table Grid"/>
    <w:basedOn w:val="Vanligtabell"/>
    <w:rsid w:val="00233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link w:val="Bunntekst"/>
    <w:uiPriority w:val="99"/>
    <w:rsid w:val="006748A8"/>
    <w:rPr>
      <w:sz w:val="22"/>
      <w:lang w:eastAsia="en-US"/>
    </w:rPr>
  </w:style>
  <w:style w:type="paragraph" w:styleId="Bobletekst">
    <w:name w:val="Balloon Text"/>
    <w:basedOn w:val="Normal"/>
    <w:link w:val="BobletekstTegn"/>
    <w:rsid w:val="008D31C3"/>
    <w:rPr>
      <w:rFonts w:ascii="Tahoma" w:hAnsi="Tahoma" w:cs="Tahoma"/>
      <w:sz w:val="16"/>
      <w:szCs w:val="16"/>
    </w:rPr>
  </w:style>
  <w:style w:type="character" w:customStyle="1" w:styleId="BobletekstTegn">
    <w:name w:val="Bobletekst Tegn"/>
    <w:link w:val="Bobletekst"/>
    <w:rsid w:val="008D31C3"/>
    <w:rPr>
      <w:rFonts w:ascii="Tahoma" w:hAnsi="Tahoma" w:cs="Tahoma"/>
      <w:sz w:val="16"/>
      <w:szCs w:val="16"/>
      <w:lang w:eastAsia="en-US"/>
    </w:rPr>
  </w:style>
  <w:style w:type="character" w:styleId="Merknadsreferanse">
    <w:name w:val="annotation reference"/>
    <w:rsid w:val="00C14AC8"/>
    <w:rPr>
      <w:sz w:val="16"/>
      <w:szCs w:val="16"/>
    </w:rPr>
  </w:style>
  <w:style w:type="paragraph" w:styleId="Merknadstekst">
    <w:name w:val="annotation text"/>
    <w:basedOn w:val="Normal"/>
    <w:link w:val="MerknadstekstTegn"/>
    <w:rsid w:val="00C14AC8"/>
    <w:rPr>
      <w:sz w:val="20"/>
    </w:rPr>
  </w:style>
  <w:style w:type="character" w:customStyle="1" w:styleId="MerknadstekstTegn">
    <w:name w:val="Merknadstekst Tegn"/>
    <w:link w:val="Merknadstekst"/>
    <w:rsid w:val="00C14AC8"/>
    <w:rPr>
      <w:lang w:eastAsia="en-US"/>
    </w:rPr>
  </w:style>
  <w:style w:type="paragraph" w:styleId="Kommentaremne">
    <w:name w:val="annotation subject"/>
    <w:basedOn w:val="Merknadstekst"/>
    <w:next w:val="Merknadstekst"/>
    <w:link w:val="KommentaremneTegn"/>
    <w:rsid w:val="00C14AC8"/>
    <w:rPr>
      <w:b/>
      <w:bCs/>
    </w:rPr>
  </w:style>
  <w:style w:type="character" w:customStyle="1" w:styleId="KommentaremneTegn">
    <w:name w:val="Kommentaremne Tegn"/>
    <w:link w:val="Kommentaremne"/>
    <w:rsid w:val="00C14AC8"/>
    <w:rPr>
      <w:b/>
      <w:bCs/>
      <w:lang w:eastAsia="en-US"/>
    </w:rPr>
  </w:style>
  <w:style w:type="paragraph" w:customStyle="1" w:styleId="Default">
    <w:name w:val="Default"/>
    <w:rsid w:val="001D6CF8"/>
    <w:pPr>
      <w:autoSpaceDE w:val="0"/>
      <w:autoSpaceDN w:val="0"/>
      <w:adjustRightInd w:val="0"/>
    </w:pPr>
    <w:rPr>
      <w:rFonts w:ascii="Garamond" w:hAnsi="Garamond" w:cs="Garamond"/>
      <w:color w:val="000000"/>
      <w:sz w:val="24"/>
      <w:szCs w:val="24"/>
    </w:rPr>
  </w:style>
  <w:style w:type="paragraph" w:customStyle="1" w:styleId="Tekst">
    <w:name w:val="Tekst"/>
    <w:basedOn w:val="Normal"/>
    <w:rsid w:val="00986642"/>
    <w:pPr>
      <w:tabs>
        <w:tab w:val="left" w:pos="1134"/>
      </w:tabs>
      <w:spacing w:before="120" w:after="120"/>
      <w:ind w:left="851"/>
    </w:pPr>
    <w:rPr>
      <w:color w:val="000000"/>
      <w:lang w:eastAsia="nb-NO"/>
    </w:rPr>
  </w:style>
  <w:style w:type="paragraph" w:styleId="Listeavsnitt">
    <w:name w:val="List Paragraph"/>
    <w:basedOn w:val="Normal"/>
    <w:uiPriority w:val="34"/>
    <w:qFormat/>
    <w:rsid w:val="004631D2"/>
    <w:pPr>
      <w:ind w:left="720"/>
      <w:contextualSpacing/>
    </w:pPr>
  </w:style>
  <w:style w:type="character" w:styleId="Fulgthyperkobling">
    <w:name w:val="FollowedHyperlink"/>
    <w:rsid w:val="00FA2721"/>
    <w:rPr>
      <w:color w:val="800080"/>
      <w:u w:val="single"/>
    </w:rPr>
  </w:style>
  <w:style w:type="paragraph" w:customStyle="1" w:styleId="Ingress">
    <w:name w:val="Ingress"/>
    <w:basedOn w:val="Normal"/>
    <w:qFormat/>
    <w:rsid w:val="005134EF"/>
    <w:pPr>
      <w:spacing w:before="320" w:after="320" w:line="276" w:lineRule="auto"/>
    </w:pPr>
    <w:rPr>
      <w:rFonts w:asciiTheme="minorHAnsi" w:eastAsiaTheme="minorHAnsi" w:hAnsiTheme="minorHAnsi" w:cstheme="minorBidi"/>
      <w:b/>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176740">
      <w:bodyDiv w:val="1"/>
      <w:marLeft w:val="0"/>
      <w:marRight w:val="0"/>
      <w:marTop w:val="0"/>
      <w:marBottom w:val="0"/>
      <w:divBdr>
        <w:top w:val="none" w:sz="0" w:space="0" w:color="auto"/>
        <w:left w:val="none" w:sz="0" w:space="0" w:color="auto"/>
        <w:bottom w:val="none" w:sz="0" w:space="0" w:color="auto"/>
        <w:right w:val="none" w:sz="0" w:space="0" w:color="auto"/>
      </w:divBdr>
    </w:div>
    <w:div w:id="172598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4" ma:contentTypeDescription="Opprett et nytt dokument." ma:contentTypeScope="" ma:versionID="8bd3e7fa87292b72d04ec63690eb7cfd">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f80c42bf945c3ffcbeed9a60a603ba46"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Dato" minOccurs="0"/>
                <xsd:element ref="ns2:dato0" minOccurs="0"/>
                <xsd:element ref="ns2:Sistendret"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Dato" ma:index="24" nillable="true" ma:displayName="Dato" ma:format="DateOnly" ma:internalName="Dato">
      <xsd:simpleType>
        <xsd:restriction base="dms:DateTime"/>
      </xsd:simpleType>
    </xsd:element>
    <xsd:element name="dato0" ma:index="25" nillable="true" ma:displayName="dato" ma:format="DateOnly" ma:internalName="dato0">
      <xsd:simpleType>
        <xsd:restriction base="dms:DateTime"/>
      </xsd:simpleType>
    </xsd:element>
    <xsd:element name="Sistendret" ma:index="26" nillable="true" ma:displayName="Sist endret" ma:description="Angir tidspunkt for siste endring" ma:format="DateTime" ma:internalName="Sistendret">
      <xsd:simpleType>
        <xsd:restriction base="dms:DateTim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Godkjenningsstatus" ma:internalName="Godkjennings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87215c8d-e09b-4c6e-a7ed-ca1d239f9f24}"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dato0 xmlns="05476afe-8bef-49c8-a283-a493477f5dcc" xsi:nil="true"/>
    <Dato xmlns="05476afe-8bef-49c8-a283-a493477f5dcc" xsi:nil="true"/>
    <Sistendret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B28F39-A7D3-4329-9196-4B9D2EB7B19D}">
  <ds:schemaRefs>
    <ds:schemaRef ds:uri="http://schemas.openxmlformats.org/officeDocument/2006/bibliography"/>
  </ds:schemaRefs>
</ds:datastoreItem>
</file>

<file path=customXml/itemProps2.xml><?xml version="1.0" encoding="utf-8"?>
<ds:datastoreItem xmlns:ds="http://schemas.openxmlformats.org/officeDocument/2006/customXml" ds:itemID="{B7FB8AB0-2022-463A-AE23-9B7201E88771}"/>
</file>

<file path=customXml/itemProps3.xml><?xml version="1.0" encoding="utf-8"?>
<ds:datastoreItem xmlns:ds="http://schemas.openxmlformats.org/officeDocument/2006/customXml" ds:itemID="{BD7D2338-26F5-41FE-9B44-AC7B29411885}">
  <ds:schemaRefs>
    <ds:schemaRef ds:uri="http://schemas.microsoft.com/sharepoint/v3/contenttype/forms"/>
  </ds:schemaRefs>
</ds:datastoreItem>
</file>

<file path=customXml/itemProps4.xml><?xml version="1.0" encoding="utf-8"?>
<ds:datastoreItem xmlns:ds="http://schemas.openxmlformats.org/officeDocument/2006/customXml" ds:itemID="{179EDF51-E3A2-40EE-B060-D0FFA5A12F76}">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1648</Words>
  <Characters>8737</Characters>
  <Application>Microsoft Office Word</Application>
  <DocSecurity>0</DocSecurity>
  <Lines>72</Lines>
  <Paragraphs>20</Paragraphs>
  <ScaleCrop>false</ScaleCrop>
  <Company>Sør-Trøndelag Fylkeskommune</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Prosedyrebeskrivelser</dc:title>
  <dc:creator>Ingmar Askeland</dc:creator>
  <cp:lastModifiedBy>Uno Sætheråsen</cp:lastModifiedBy>
  <cp:revision>3</cp:revision>
  <cp:lastPrinted>2026-05-22T06:44:00Z</cp:lastPrinted>
  <dcterms:created xsi:type="dcterms:W3CDTF">2026-04-24T08:38:00Z</dcterms:created>
  <dcterms:modified xsi:type="dcterms:W3CDTF">2026-05-22T06:44:00Z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